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r>
        <w:rPr>
          <w:noProof/>
        </w:rPr>
        <w:drawing>
          <wp:anchor distT="0" distB="0" distL="114300" distR="114300" simplePos="0" relativeHeight="251659264" behindDoc="0" locked="0" layoutInCell="1" allowOverlap="1" wp14:anchorId="3AD7EC1E" wp14:editId="088A1411">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C20312" w:rsidRPr="001C5DF5" w:rsidRDefault="00857049" w:rsidP="00857049">
      <w:pPr>
        <w:pStyle w:val="Hlavnnadpis"/>
        <w:rPr>
          <w:sz w:val="28"/>
          <w:szCs w:val="28"/>
        </w:rPr>
      </w:pPr>
      <w:r w:rsidRPr="001C5DF5">
        <w:rPr>
          <w:sz w:val="28"/>
          <w:szCs w:val="28"/>
        </w:rPr>
        <w:t xml:space="preserve">Zadávací dokumentace k zakázce </w:t>
      </w:r>
    </w:p>
    <w:p w:rsidR="00C20312" w:rsidRDefault="00C20312" w:rsidP="00857049">
      <w:pPr>
        <w:pStyle w:val="Hlavnnadpis"/>
        <w:rPr>
          <w:b w:val="0"/>
          <w:sz w:val="24"/>
          <w:szCs w:val="24"/>
        </w:rPr>
      </w:pPr>
    </w:p>
    <w:p w:rsidR="00857049" w:rsidRPr="00C20312" w:rsidRDefault="00857049" w:rsidP="00857049">
      <w:pPr>
        <w:pStyle w:val="Hlavnnadpis"/>
        <w:rPr>
          <w:b w:val="0"/>
          <w:sz w:val="24"/>
          <w:szCs w:val="24"/>
        </w:rPr>
      </w:pPr>
      <w:r w:rsidRPr="00C20312">
        <w:rPr>
          <w:b w:val="0"/>
          <w:sz w:val="24"/>
          <w:szCs w:val="24"/>
        </w:rPr>
        <w:t>s názvem</w:t>
      </w:r>
    </w:p>
    <w:p w:rsidR="00857049" w:rsidRDefault="00857049" w:rsidP="00857049">
      <w:pPr>
        <w:pStyle w:val="Hlavnnadpis"/>
      </w:pPr>
    </w:p>
    <w:p w:rsidR="00857049" w:rsidRPr="001C5DF5" w:rsidRDefault="00857049" w:rsidP="00857049">
      <w:pPr>
        <w:pStyle w:val="Hlavnnadpis"/>
        <w:rPr>
          <w:sz w:val="28"/>
          <w:szCs w:val="28"/>
        </w:rPr>
      </w:pPr>
      <w:r w:rsidRPr="001C5DF5">
        <w:rPr>
          <w:sz w:val="28"/>
          <w:szCs w:val="28"/>
        </w:rPr>
        <w:t>„</w:t>
      </w:r>
      <w:r w:rsidR="00913A08" w:rsidRPr="001C5DF5">
        <w:rPr>
          <w:sz w:val="28"/>
          <w:szCs w:val="28"/>
        </w:rPr>
        <w:t xml:space="preserve">Vyčištění </w:t>
      </w:r>
      <w:r w:rsidR="00150727" w:rsidRPr="001C5DF5">
        <w:rPr>
          <w:sz w:val="28"/>
          <w:szCs w:val="28"/>
        </w:rPr>
        <w:t>usazovací nádrže</w:t>
      </w:r>
      <w:r w:rsidR="00913A08" w:rsidRPr="001C5DF5">
        <w:rPr>
          <w:sz w:val="28"/>
          <w:szCs w:val="28"/>
        </w:rPr>
        <w:t xml:space="preserve"> sklad </w:t>
      </w:r>
      <w:r w:rsidR="00150727" w:rsidRPr="001C5DF5">
        <w:rPr>
          <w:sz w:val="28"/>
          <w:szCs w:val="28"/>
        </w:rPr>
        <w:t>Bělčice</w:t>
      </w:r>
      <w:r w:rsidR="001F070B" w:rsidRPr="001C5DF5">
        <w:rPr>
          <w:sz w:val="28"/>
          <w:szCs w:val="28"/>
        </w:rPr>
        <w:t xml:space="preserve"> a Likvidace hasičského pěnidla a čištění </w:t>
      </w:r>
      <w:r w:rsidR="00C93C8B">
        <w:rPr>
          <w:sz w:val="28"/>
          <w:szCs w:val="28"/>
        </w:rPr>
        <w:t>1</w:t>
      </w:r>
      <w:r w:rsidR="001F070B" w:rsidRPr="001C5DF5">
        <w:rPr>
          <w:sz w:val="28"/>
          <w:szCs w:val="28"/>
        </w:rPr>
        <w:t xml:space="preserve"> ks kalov</w:t>
      </w:r>
      <w:r w:rsidR="00C93C8B">
        <w:rPr>
          <w:sz w:val="28"/>
          <w:szCs w:val="28"/>
        </w:rPr>
        <w:t>é</w:t>
      </w:r>
      <w:r w:rsidR="001F070B" w:rsidRPr="001C5DF5">
        <w:rPr>
          <w:sz w:val="28"/>
          <w:szCs w:val="28"/>
        </w:rPr>
        <w:t>h</w:t>
      </w:r>
      <w:r w:rsidR="00C93C8B">
        <w:rPr>
          <w:sz w:val="28"/>
          <w:szCs w:val="28"/>
        </w:rPr>
        <w:t>o</w:t>
      </w:r>
      <w:r w:rsidR="001F070B" w:rsidRPr="001C5DF5">
        <w:rPr>
          <w:sz w:val="28"/>
          <w:szCs w:val="28"/>
        </w:rPr>
        <w:t xml:space="preserve"> pol</w:t>
      </w:r>
      <w:r w:rsidR="00C93C8B">
        <w:rPr>
          <w:sz w:val="28"/>
          <w:szCs w:val="28"/>
        </w:rPr>
        <w:t>e</w:t>
      </w:r>
      <w:r w:rsidR="001F070B" w:rsidRPr="001C5DF5">
        <w:rPr>
          <w:sz w:val="28"/>
          <w:szCs w:val="28"/>
        </w:rPr>
        <w:t xml:space="preserve"> sklad Třemošná</w:t>
      </w:r>
      <w:r w:rsidRPr="001C5DF5">
        <w:rPr>
          <w:sz w:val="28"/>
          <w:szCs w:val="28"/>
        </w:rPr>
        <w:t xml:space="preserve">“ </w:t>
      </w:r>
    </w:p>
    <w:p w:rsidR="00857049" w:rsidRPr="001C5DF5" w:rsidRDefault="00857049" w:rsidP="00857049">
      <w:pPr>
        <w:pStyle w:val="Hlavnnadpis"/>
        <w:rPr>
          <w:sz w:val="28"/>
          <w:szCs w:val="28"/>
        </w:rPr>
      </w:pPr>
    </w:p>
    <w:p w:rsidR="00857049" w:rsidRPr="001C5DF5" w:rsidRDefault="00857049" w:rsidP="00857049">
      <w:pPr>
        <w:pStyle w:val="Hlavnnadpis"/>
        <w:rPr>
          <w:sz w:val="28"/>
          <w:szCs w:val="28"/>
        </w:rPr>
      </w:pPr>
    </w:p>
    <w:p w:rsidR="00857049" w:rsidRPr="001C5DF5" w:rsidRDefault="00857049" w:rsidP="00857049">
      <w:pPr>
        <w:pStyle w:val="Hlavnnadpis"/>
        <w:rPr>
          <w:sz w:val="28"/>
          <w:szCs w:val="28"/>
        </w:rPr>
      </w:pPr>
      <w:r w:rsidRPr="001C5DF5">
        <w:rPr>
          <w:sz w:val="28"/>
          <w:szCs w:val="28"/>
        </w:rPr>
        <w:t xml:space="preserve">č. </w:t>
      </w:r>
      <w:r w:rsidR="00CD7BFE" w:rsidRPr="001C5DF5">
        <w:rPr>
          <w:sz w:val="28"/>
          <w:szCs w:val="28"/>
        </w:rPr>
        <w:t>083</w:t>
      </w:r>
      <w:r w:rsidRPr="001C5DF5">
        <w:rPr>
          <w:sz w:val="28"/>
          <w:szCs w:val="28"/>
        </w:rPr>
        <w:t>/1</w:t>
      </w:r>
      <w:r w:rsidR="00240687" w:rsidRPr="001C5DF5">
        <w:rPr>
          <w:sz w:val="28"/>
          <w:szCs w:val="28"/>
        </w:rPr>
        <w:t>4</w:t>
      </w:r>
      <w:r w:rsidRPr="001C5DF5">
        <w:rPr>
          <w:sz w:val="28"/>
          <w:szCs w:val="28"/>
        </w:rPr>
        <w:t>/OCN</w:t>
      </w:r>
    </w:p>
    <w:p w:rsidR="00857049" w:rsidRDefault="00857049" w:rsidP="00857049">
      <w:pPr>
        <w:pStyle w:val="Hlavnnadpis"/>
      </w:pPr>
    </w:p>
    <w:p w:rsidR="00AF26B7" w:rsidRDefault="00AF26B7" w:rsidP="00AF26B7">
      <w:pPr>
        <w:jc w:val="center"/>
      </w:pP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AF26B7" w:rsidRDefault="00AF26B7" w:rsidP="00AF26B7"/>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1C5DF5" w:rsidRDefault="001C5DF5" w:rsidP="00AF26B7"/>
    <w:p w:rsidR="001C5DF5" w:rsidRDefault="001C5DF5" w:rsidP="00AF26B7"/>
    <w:p w:rsidR="001C5DF5" w:rsidRDefault="001C5DF5"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 xml:space="preserve">zapsaná v obchodním rejstříku u Městského soudu v Praze pod spis. </w:t>
      </w:r>
      <w:proofErr w:type="gramStart"/>
      <w:r>
        <w:t>zn.</w:t>
      </w:r>
      <w:proofErr w:type="gramEnd"/>
      <w:r>
        <w:t xml:space="preserve"> B 2341</w:t>
      </w:r>
    </w:p>
    <w:p w:rsidR="00390346" w:rsidRDefault="00AF26B7" w:rsidP="00AF26B7">
      <w:r>
        <w:t xml:space="preserve"> </w:t>
      </w:r>
    </w:p>
    <w:p w:rsidR="00AF26B7" w:rsidRDefault="00AF26B7" w:rsidP="00C32E0A">
      <w:pPr>
        <w:pStyle w:val="01-L"/>
        <w:spacing w:before="0"/>
      </w:pPr>
      <w:r w:rsidRPr="001C340D">
        <w:lastRenderedPageBreak/>
        <w:t>Identifikační údaje zadavatele, základní parametry zakázky</w:t>
      </w:r>
    </w:p>
    <w:p w:rsidR="001C5DF5" w:rsidRPr="001C5DF5" w:rsidRDefault="001C5DF5" w:rsidP="001C5DF5"/>
    <w:p w:rsidR="00AF26B7" w:rsidRPr="001C340D" w:rsidRDefault="00AF26B7" w:rsidP="00AF26B7">
      <w:pPr>
        <w:pStyle w:val="02-ODST-2"/>
        <w:rPr>
          <w:rFonts w:cs="Arial"/>
          <w:b/>
          <w:sz w:val="18"/>
          <w:szCs w:val="18"/>
        </w:rPr>
      </w:pPr>
      <w:r w:rsidRPr="001C340D">
        <w:rPr>
          <w:rFonts w:cs="Arial"/>
          <w:b/>
          <w:sz w:val="18"/>
          <w:szCs w:val="18"/>
        </w:rPr>
        <w:t>Identifikační údaje zadavatele</w:t>
      </w:r>
    </w:p>
    <w:p w:rsidR="00AF26B7" w:rsidRPr="001C340D" w:rsidRDefault="00AF26B7" w:rsidP="00AF26B7">
      <w:pPr>
        <w:rPr>
          <w:rFonts w:cs="Arial"/>
          <w:sz w:val="18"/>
          <w:szCs w:val="18"/>
        </w:rPr>
      </w:pPr>
      <w:r w:rsidRPr="001C340D">
        <w:rPr>
          <w:rFonts w:cs="Arial"/>
          <w:sz w:val="18"/>
          <w:szCs w:val="18"/>
        </w:rPr>
        <w:t>Společnost:</w:t>
      </w:r>
      <w:r w:rsidRPr="001C340D">
        <w:rPr>
          <w:rFonts w:cs="Arial"/>
          <w:sz w:val="18"/>
          <w:szCs w:val="18"/>
        </w:rPr>
        <w:tab/>
      </w:r>
      <w:r w:rsidRPr="001C340D">
        <w:rPr>
          <w:rFonts w:cs="Arial"/>
          <w:sz w:val="18"/>
          <w:szCs w:val="18"/>
        </w:rPr>
        <w:tab/>
      </w:r>
      <w:r w:rsidR="00656D03" w:rsidRPr="001C340D">
        <w:rPr>
          <w:rFonts w:cs="Arial"/>
          <w:sz w:val="18"/>
          <w:szCs w:val="18"/>
        </w:rPr>
        <w:t xml:space="preserve"> </w:t>
      </w:r>
      <w:r w:rsidRPr="001C340D">
        <w:rPr>
          <w:rFonts w:cs="Arial"/>
          <w:sz w:val="18"/>
          <w:szCs w:val="18"/>
        </w:rPr>
        <w:t>ČEPRO, a. s.</w:t>
      </w:r>
    </w:p>
    <w:p w:rsidR="00AF26B7" w:rsidRPr="001C340D" w:rsidRDefault="00AF26B7" w:rsidP="00AF26B7">
      <w:pPr>
        <w:rPr>
          <w:rFonts w:cs="Arial"/>
          <w:sz w:val="18"/>
          <w:szCs w:val="18"/>
        </w:rPr>
      </w:pPr>
      <w:r w:rsidRPr="001C340D">
        <w:rPr>
          <w:rFonts w:cs="Arial"/>
          <w:sz w:val="18"/>
          <w:szCs w:val="18"/>
        </w:rPr>
        <w:t>Sídlem:</w:t>
      </w:r>
      <w:r w:rsidRPr="001C340D">
        <w:rPr>
          <w:rFonts w:cs="Arial"/>
          <w:sz w:val="18"/>
          <w:szCs w:val="18"/>
        </w:rPr>
        <w:tab/>
      </w:r>
      <w:r w:rsidRPr="001C340D">
        <w:rPr>
          <w:rFonts w:cs="Arial"/>
          <w:sz w:val="18"/>
          <w:szCs w:val="18"/>
        </w:rPr>
        <w:tab/>
      </w:r>
      <w:r w:rsidRPr="001C340D">
        <w:rPr>
          <w:rFonts w:cs="Arial"/>
          <w:sz w:val="18"/>
          <w:szCs w:val="18"/>
        </w:rPr>
        <w:tab/>
      </w:r>
      <w:r w:rsidR="00656D03" w:rsidRPr="001C340D">
        <w:rPr>
          <w:rFonts w:cs="Arial"/>
          <w:sz w:val="18"/>
          <w:szCs w:val="18"/>
        </w:rPr>
        <w:t xml:space="preserve"> </w:t>
      </w:r>
      <w:r w:rsidRPr="001C340D">
        <w:rPr>
          <w:rFonts w:cs="Arial"/>
          <w:sz w:val="18"/>
          <w:szCs w:val="18"/>
        </w:rPr>
        <w:t>Dělnická 213/12 , 170 04 Praha 7</w:t>
      </w:r>
    </w:p>
    <w:p w:rsidR="00AF26B7" w:rsidRPr="001C340D" w:rsidRDefault="00AF26B7" w:rsidP="00AF26B7">
      <w:pPr>
        <w:rPr>
          <w:rFonts w:cs="Arial"/>
          <w:sz w:val="18"/>
          <w:szCs w:val="18"/>
        </w:rPr>
      </w:pPr>
      <w:r w:rsidRPr="001C340D">
        <w:rPr>
          <w:rFonts w:cs="Arial"/>
          <w:sz w:val="18"/>
          <w:szCs w:val="18"/>
        </w:rPr>
        <w:t>IČ:</w:t>
      </w:r>
      <w:r w:rsidRPr="001C340D">
        <w:rPr>
          <w:rFonts w:cs="Arial"/>
          <w:sz w:val="18"/>
          <w:szCs w:val="18"/>
        </w:rPr>
        <w:tab/>
      </w:r>
      <w:r w:rsidRPr="001C340D">
        <w:rPr>
          <w:rFonts w:cs="Arial"/>
          <w:sz w:val="18"/>
          <w:szCs w:val="18"/>
        </w:rPr>
        <w:tab/>
      </w:r>
      <w:r w:rsidRPr="001C340D">
        <w:rPr>
          <w:rFonts w:cs="Arial"/>
          <w:sz w:val="18"/>
          <w:szCs w:val="18"/>
        </w:rPr>
        <w:tab/>
      </w:r>
      <w:r w:rsidR="00656D03" w:rsidRPr="001C340D">
        <w:rPr>
          <w:rFonts w:cs="Arial"/>
          <w:sz w:val="18"/>
          <w:szCs w:val="18"/>
        </w:rPr>
        <w:t xml:space="preserve">          </w:t>
      </w:r>
      <w:r w:rsidR="001C340D">
        <w:rPr>
          <w:rFonts w:cs="Arial"/>
          <w:sz w:val="18"/>
          <w:szCs w:val="18"/>
        </w:rPr>
        <w:tab/>
      </w:r>
      <w:r w:rsidRPr="001C340D">
        <w:rPr>
          <w:rFonts w:cs="Arial"/>
          <w:sz w:val="18"/>
          <w:szCs w:val="18"/>
        </w:rPr>
        <w:t>601 93 531</w:t>
      </w:r>
    </w:p>
    <w:p w:rsidR="00AF26B7" w:rsidRPr="001C340D" w:rsidRDefault="00AF26B7" w:rsidP="00AF26B7">
      <w:pPr>
        <w:rPr>
          <w:rFonts w:cs="Arial"/>
          <w:sz w:val="18"/>
          <w:szCs w:val="18"/>
        </w:rPr>
      </w:pPr>
      <w:r w:rsidRPr="001C340D">
        <w:rPr>
          <w:rFonts w:cs="Arial"/>
          <w:sz w:val="18"/>
          <w:szCs w:val="18"/>
        </w:rPr>
        <w:t xml:space="preserve">DIČ: </w:t>
      </w:r>
      <w:r w:rsidRPr="001C340D">
        <w:rPr>
          <w:rFonts w:cs="Arial"/>
          <w:sz w:val="18"/>
          <w:szCs w:val="18"/>
        </w:rPr>
        <w:tab/>
      </w:r>
      <w:r w:rsidRPr="001C340D">
        <w:rPr>
          <w:rFonts w:cs="Arial"/>
          <w:sz w:val="18"/>
          <w:szCs w:val="18"/>
        </w:rPr>
        <w:tab/>
      </w:r>
      <w:r w:rsidRPr="001C340D">
        <w:rPr>
          <w:rFonts w:cs="Arial"/>
          <w:sz w:val="18"/>
          <w:szCs w:val="18"/>
        </w:rPr>
        <w:tab/>
      </w:r>
      <w:r w:rsidR="00656D03" w:rsidRPr="001C340D">
        <w:rPr>
          <w:rFonts w:cs="Arial"/>
          <w:sz w:val="18"/>
          <w:szCs w:val="18"/>
        </w:rPr>
        <w:t xml:space="preserve">    </w:t>
      </w:r>
      <w:r w:rsidR="001C340D">
        <w:rPr>
          <w:rFonts w:cs="Arial"/>
          <w:sz w:val="18"/>
          <w:szCs w:val="18"/>
        </w:rPr>
        <w:tab/>
      </w:r>
      <w:r w:rsidRPr="001C340D">
        <w:rPr>
          <w:rFonts w:cs="Arial"/>
          <w:sz w:val="18"/>
          <w:szCs w:val="18"/>
        </w:rPr>
        <w:t>CZ 601 93 531</w:t>
      </w:r>
    </w:p>
    <w:p w:rsidR="00AF26B7" w:rsidRPr="001C340D" w:rsidRDefault="001C340D" w:rsidP="00AF26B7">
      <w:pPr>
        <w:rPr>
          <w:rFonts w:cs="Arial"/>
          <w:sz w:val="18"/>
          <w:szCs w:val="18"/>
        </w:rPr>
      </w:pPr>
      <w:r>
        <w:rPr>
          <w:rFonts w:cs="Arial"/>
          <w:sz w:val="18"/>
          <w:szCs w:val="18"/>
        </w:rPr>
        <w:t>Zastoupena</w:t>
      </w:r>
      <w:r w:rsidR="00AF26B7" w:rsidRPr="001C340D">
        <w:rPr>
          <w:rFonts w:cs="Arial"/>
          <w:sz w:val="18"/>
          <w:szCs w:val="18"/>
        </w:rPr>
        <w:t>:</w:t>
      </w:r>
      <w:r w:rsidR="00AF26B7" w:rsidRPr="001C340D">
        <w:rPr>
          <w:rFonts w:cs="Arial"/>
          <w:sz w:val="18"/>
          <w:szCs w:val="18"/>
        </w:rPr>
        <w:tab/>
      </w:r>
      <w:r w:rsidR="00AF26B7" w:rsidRPr="001C340D">
        <w:rPr>
          <w:rFonts w:cs="Arial"/>
          <w:sz w:val="18"/>
          <w:szCs w:val="18"/>
        </w:rPr>
        <w:tab/>
      </w:r>
      <w:r w:rsidR="00656D03" w:rsidRPr="001C340D">
        <w:rPr>
          <w:rFonts w:cs="Arial"/>
          <w:sz w:val="18"/>
          <w:szCs w:val="18"/>
        </w:rPr>
        <w:t xml:space="preserve"> </w:t>
      </w:r>
      <w:r w:rsidR="00AF26B7" w:rsidRPr="001C340D">
        <w:rPr>
          <w:rFonts w:cs="Arial"/>
          <w:sz w:val="18"/>
          <w:szCs w:val="18"/>
        </w:rPr>
        <w:t>Mgr. Jan Duspěva, předseda představenstva</w:t>
      </w:r>
    </w:p>
    <w:p w:rsidR="00AF26B7" w:rsidRPr="001C340D" w:rsidRDefault="00AF26B7" w:rsidP="00AF26B7">
      <w:pPr>
        <w:rPr>
          <w:rFonts w:cs="Arial"/>
          <w:sz w:val="18"/>
          <w:szCs w:val="18"/>
        </w:rPr>
      </w:pPr>
      <w:r w:rsidRPr="001C340D">
        <w:rPr>
          <w:rFonts w:cs="Arial"/>
          <w:sz w:val="18"/>
          <w:szCs w:val="18"/>
        </w:rPr>
        <w:tab/>
      </w:r>
      <w:r w:rsidRPr="001C340D">
        <w:rPr>
          <w:rFonts w:cs="Arial"/>
          <w:sz w:val="18"/>
          <w:szCs w:val="18"/>
        </w:rPr>
        <w:tab/>
      </w:r>
      <w:r w:rsidRPr="001C340D">
        <w:rPr>
          <w:rFonts w:cs="Arial"/>
          <w:sz w:val="18"/>
          <w:szCs w:val="18"/>
        </w:rPr>
        <w:tab/>
      </w:r>
      <w:r w:rsidR="00656D03" w:rsidRPr="001C340D">
        <w:rPr>
          <w:rFonts w:cs="Arial"/>
          <w:sz w:val="18"/>
          <w:szCs w:val="18"/>
        </w:rPr>
        <w:t xml:space="preserve">         </w:t>
      </w:r>
      <w:r w:rsidR="001C340D">
        <w:rPr>
          <w:rFonts w:cs="Arial"/>
          <w:sz w:val="18"/>
          <w:szCs w:val="18"/>
        </w:rPr>
        <w:t xml:space="preserve">  </w:t>
      </w:r>
      <w:r w:rsidR="00656D03" w:rsidRPr="001C340D">
        <w:rPr>
          <w:rFonts w:cs="Arial"/>
          <w:sz w:val="18"/>
          <w:szCs w:val="18"/>
        </w:rPr>
        <w:t xml:space="preserve"> </w:t>
      </w:r>
      <w:r w:rsidRPr="001C340D">
        <w:rPr>
          <w:rFonts w:cs="Arial"/>
          <w:sz w:val="18"/>
          <w:szCs w:val="18"/>
        </w:rPr>
        <w:t>Ing. Ladislav Staněk, člen představenstva</w:t>
      </w:r>
    </w:p>
    <w:p w:rsidR="00AF26B7" w:rsidRPr="001C340D" w:rsidRDefault="00AF26B7" w:rsidP="00AF26B7">
      <w:pPr>
        <w:rPr>
          <w:rFonts w:cs="Arial"/>
          <w:sz w:val="18"/>
          <w:szCs w:val="18"/>
        </w:rPr>
      </w:pPr>
    </w:p>
    <w:p w:rsidR="00AF26B7" w:rsidRPr="001C340D" w:rsidRDefault="00AF26B7" w:rsidP="00AF26B7">
      <w:pPr>
        <w:rPr>
          <w:rFonts w:cs="Arial"/>
          <w:sz w:val="18"/>
          <w:szCs w:val="18"/>
        </w:rPr>
      </w:pPr>
      <w:r w:rsidRPr="001C340D">
        <w:rPr>
          <w:rFonts w:cs="Arial"/>
          <w:sz w:val="18"/>
          <w:szCs w:val="18"/>
        </w:rPr>
        <w:t xml:space="preserve">zapsaná v obchodním rejstříku vedeném Městským soudem v Praze, oddíl B, vložka 2341 </w:t>
      </w:r>
    </w:p>
    <w:p w:rsidR="00AF26B7" w:rsidRPr="001C340D" w:rsidRDefault="00AF26B7" w:rsidP="00AF26B7">
      <w:pPr>
        <w:rPr>
          <w:rFonts w:cs="Arial"/>
          <w:sz w:val="18"/>
          <w:szCs w:val="18"/>
        </w:rPr>
      </w:pPr>
      <w:r w:rsidRPr="001C340D">
        <w:rPr>
          <w:rFonts w:cs="Arial"/>
          <w:sz w:val="18"/>
          <w:szCs w:val="18"/>
        </w:rPr>
        <w:t>(dále jen „zadavatel“)</w:t>
      </w:r>
    </w:p>
    <w:p w:rsidR="00F0728B" w:rsidRPr="001C340D" w:rsidRDefault="00F0728B" w:rsidP="00AF26B7">
      <w:pPr>
        <w:rPr>
          <w:rFonts w:cs="Arial"/>
          <w:sz w:val="18"/>
          <w:szCs w:val="18"/>
        </w:rPr>
      </w:pPr>
    </w:p>
    <w:p w:rsidR="00AF26B7" w:rsidRPr="001C340D" w:rsidRDefault="00AF26B7" w:rsidP="00F0728B">
      <w:pPr>
        <w:pStyle w:val="02-ODST-2"/>
        <w:rPr>
          <w:rFonts w:cs="Arial"/>
          <w:b/>
          <w:sz w:val="18"/>
          <w:szCs w:val="18"/>
        </w:rPr>
      </w:pPr>
      <w:r w:rsidRPr="001C340D">
        <w:rPr>
          <w:rFonts w:cs="Arial"/>
          <w:b/>
          <w:sz w:val="18"/>
          <w:szCs w:val="18"/>
        </w:rPr>
        <w:t>Kontaktní osoby</w:t>
      </w:r>
    </w:p>
    <w:p w:rsidR="00913A08" w:rsidRPr="001C340D" w:rsidRDefault="005E2FF1" w:rsidP="00AF26B7">
      <w:pPr>
        <w:rPr>
          <w:rFonts w:cs="Arial"/>
          <w:sz w:val="18"/>
          <w:szCs w:val="18"/>
        </w:rPr>
      </w:pPr>
      <w:r w:rsidRPr="001C340D">
        <w:rPr>
          <w:rFonts w:cs="Arial"/>
          <w:sz w:val="18"/>
          <w:szCs w:val="18"/>
        </w:rPr>
        <w:t>Zadavatel se zavazuje poskytnout zájemcům informace potřebné pro podání nabídky k této zakázce v této Zadávací dokumentaci (dále též jen „ZD“) a dle pravidel v ní uvedených</w:t>
      </w:r>
      <w:r w:rsidR="00913A08" w:rsidRPr="001C340D">
        <w:rPr>
          <w:rFonts w:cs="Arial"/>
          <w:sz w:val="18"/>
          <w:szCs w:val="18"/>
        </w:rPr>
        <w:t>.</w:t>
      </w:r>
    </w:p>
    <w:p w:rsidR="00AF26B7" w:rsidRPr="001C340D" w:rsidRDefault="00AF26B7" w:rsidP="00AF26B7">
      <w:pPr>
        <w:rPr>
          <w:rFonts w:cs="Arial"/>
          <w:sz w:val="18"/>
          <w:szCs w:val="18"/>
        </w:rPr>
      </w:pPr>
      <w:r w:rsidRPr="001C340D">
        <w:rPr>
          <w:rFonts w:cs="Arial"/>
          <w:sz w:val="18"/>
          <w:szCs w:val="18"/>
        </w:rPr>
        <w:t>Kontaktní osobou je ve věcech</w:t>
      </w:r>
    </w:p>
    <w:tbl>
      <w:tblPr>
        <w:tblW w:w="89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1"/>
        <w:gridCol w:w="2320"/>
        <w:gridCol w:w="1507"/>
        <w:gridCol w:w="2660"/>
      </w:tblGrid>
      <w:tr w:rsidR="004526A8" w:rsidRPr="001C340D" w:rsidTr="001C340D">
        <w:trPr>
          <w:trHeight w:val="189"/>
        </w:trPr>
        <w:tc>
          <w:tcPr>
            <w:tcW w:w="24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1C340D" w:rsidRDefault="004526A8" w:rsidP="008E7905">
            <w:pPr>
              <w:overflowPunct w:val="0"/>
              <w:autoSpaceDE w:val="0"/>
              <w:autoSpaceDN w:val="0"/>
              <w:adjustRightInd w:val="0"/>
              <w:jc w:val="center"/>
              <w:textAlignment w:val="baseline"/>
              <w:rPr>
                <w:rFonts w:cs="Arial"/>
                <w:sz w:val="18"/>
                <w:szCs w:val="18"/>
              </w:rPr>
            </w:pP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1C340D" w:rsidRDefault="004526A8" w:rsidP="008E7905">
            <w:pPr>
              <w:overflowPunct w:val="0"/>
              <w:autoSpaceDE w:val="0"/>
              <w:autoSpaceDN w:val="0"/>
              <w:adjustRightInd w:val="0"/>
              <w:jc w:val="left"/>
              <w:textAlignment w:val="baseline"/>
              <w:rPr>
                <w:rFonts w:cs="Arial"/>
                <w:sz w:val="18"/>
                <w:szCs w:val="18"/>
              </w:rPr>
            </w:pPr>
            <w:r w:rsidRPr="001C340D">
              <w:rPr>
                <w:rFonts w:cs="Arial"/>
                <w:sz w:val="18"/>
                <w:szCs w:val="18"/>
              </w:rPr>
              <w:t>jméno a příjmení:</w:t>
            </w:r>
          </w:p>
        </w:tc>
        <w:tc>
          <w:tcPr>
            <w:tcW w:w="15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1C340D" w:rsidRDefault="004526A8" w:rsidP="008E7905">
            <w:pPr>
              <w:overflowPunct w:val="0"/>
              <w:autoSpaceDE w:val="0"/>
              <w:autoSpaceDN w:val="0"/>
              <w:adjustRightInd w:val="0"/>
              <w:jc w:val="left"/>
              <w:textAlignment w:val="baseline"/>
              <w:rPr>
                <w:rFonts w:cs="Arial"/>
                <w:sz w:val="18"/>
                <w:szCs w:val="18"/>
              </w:rPr>
            </w:pPr>
            <w:r w:rsidRPr="001C340D">
              <w:rPr>
                <w:rFonts w:cs="Arial"/>
                <w:sz w:val="18"/>
                <w:szCs w:val="18"/>
              </w:rPr>
              <w:t>telefon:</w:t>
            </w:r>
          </w:p>
        </w:tc>
        <w:tc>
          <w:tcPr>
            <w:tcW w:w="2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1C340D" w:rsidRDefault="004526A8" w:rsidP="008E7905">
            <w:pPr>
              <w:overflowPunct w:val="0"/>
              <w:autoSpaceDE w:val="0"/>
              <w:autoSpaceDN w:val="0"/>
              <w:adjustRightInd w:val="0"/>
              <w:jc w:val="left"/>
              <w:textAlignment w:val="baseline"/>
              <w:rPr>
                <w:rFonts w:cs="Arial"/>
                <w:sz w:val="18"/>
                <w:szCs w:val="18"/>
              </w:rPr>
            </w:pPr>
            <w:r w:rsidRPr="001C340D">
              <w:rPr>
                <w:rFonts w:cs="Arial"/>
                <w:sz w:val="18"/>
                <w:szCs w:val="18"/>
              </w:rPr>
              <w:t>e-mail:</w:t>
            </w:r>
          </w:p>
        </w:tc>
      </w:tr>
      <w:tr w:rsidR="004526A8" w:rsidRPr="001C340D" w:rsidTr="001C340D">
        <w:trPr>
          <w:trHeight w:val="164"/>
        </w:trPr>
        <w:tc>
          <w:tcPr>
            <w:tcW w:w="2451" w:type="dxa"/>
            <w:tcBorders>
              <w:top w:val="single" w:sz="4" w:space="0" w:color="auto"/>
              <w:left w:val="single" w:sz="4" w:space="0" w:color="auto"/>
              <w:bottom w:val="single" w:sz="4" w:space="0" w:color="auto"/>
              <w:right w:val="single" w:sz="4" w:space="0" w:color="auto"/>
            </w:tcBorders>
            <w:shd w:val="clear" w:color="auto" w:fill="auto"/>
            <w:hideMark/>
          </w:tcPr>
          <w:p w:rsidR="004526A8" w:rsidRPr="001C340D" w:rsidRDefault="005E2FF1" w:rsidP="008E7905">
            <w:pPr>
              <w:overflowPunct w:val="0"/>
              <w:autoSpaceDE w:val="0"/>
              <w:autoSpaceDN w:val="0"/>
              <w:adjustRightInd w:val="0"/>
              <w:textAlignment w:val="baseline"/>
              <w:rPr>
                <w:rFonts w:cs="Arial"/>
                <w:sz w:val="18"/>
                <w:szCs w:val="18"/>
              </w:rPr>
            </w:pPr>
            <w:r w:rsidRPr="001C340D">
              <w:rPr>
                <w:rFonts w:cs="Arial"/>
                <w:sz w:val="18"/>
                <w:szCs w:val="18"/>
              </w:rPr>
              <w:t>výběrové</w:t>
            </w:r>
            <w:r w:rsidR="007631C1" w:rsidRPr="001C340D">
              <w:rPr>
                <w:rFonts w:cs="Arial"/>
                <w:sz w:val="18"/>
                <w:szCs w:val="18"/>
              </w:rPr>
              <w:t>ho</w:t>
            </w:r>
            <w:r w:rsidRPr="001C340D">
              <w:rPr>
                <w:rFonts w:cs="Arial"/>
                <w:sz w:val="18"/>
                <w:szCs w:val="18"/>
              </w:rPr>
              <w:t xml:space="preserve"> </w:t>
            </w:r>
            <w:r w:rsidR="004526A8" w:rsidRPr="001C340D">
              <w:rPr>
                <w:rFonts w:cs="Arial"/>
                <w:sz w:val="18"/>
                <w:szCs w:val="18"/>
              </w:rPr>
              <w:t>řízení</w:t>
            </w:r>
          </w:p>
        </w:tc>
        <w:tc>
          <w:tcPr>
            <w:tcW w:w="2320" w:type="dxa"/>
            <w:tcBorders>
              <w:top w:val="single" w:sz="4" w:space="0" w:color="auto"/>
              <w:left w:val="single" w:sz="4" w:space="0" w:color="auto"/>
              <w:bottom w:val="single" w:sz="4" w:space="0" w:color="auto"/>
              <w:right w:val="single" w:sz="4" w:space="0" w:color="auto"/>
            </w:tcBorders>
            <w:shd w:val="clear" w:color="auto" w:fill="auto"/>
          </w:tcPr>
          <w:p w:rsidR="004526A8" w:rsidRPr="001C340D" w:rsidRDefault="007631C1" w:rsidP="007631C1">
            <w:pPr>
              <w:overflowPunct w:val="0"/>
              <w:autoSpaceDE w:val="0"/>
              <w:autoSpaceDN w:val="0"/>
              <w:adjustRightInd w:val="0"/>
              <w:textAlignment w:val="baseline"/>
              <w:rPr>
                <w:rFonts w:cs="Arial"/>
                <w:sz w:val="18"/>
                <w:szCs w:val="18"/>
              </w:rPr>
            </w:pPr>
            <w:r w:rsidRPr="001C340D">
              <w:rPr>
                <w:rFonts w:cs="Arial"/>
                <w:sz w:val="18"/>
                <w:szCs w:val="18"/>
              </w:rPr>
              <w:t>Erika Vrecionová</w:t>
            </w:r>
          </w:p>
        </w:tc>
        <w:tc>
          <w:tcPr>
            <w:tcW w:w="1507" w:type="dxa"/>
            <w:tcBorders>
              <w:top w:val="single" w:sz="4" w:space="0" w:color="auto"/>
              <w:left w:val="single" w:sz="4" w:space="0" w:color="auto"/>
              <w:bottom w:val="single" w:sz="4" w:space="0" w:color="auto"/>
              <w:right w:val="single" w:sz="4" w:space="0" w:color="auto"/>
            </w:tcBorders>
            <w:shd w:val="clear" w:color="auto" w:fill="auto"/>
          </w:tcPr>
          <w:p w:rsidR="004526A8" w:rsidRPr="001C340D" w:rsidRDefault="00857049" w:rsidP="007631C1">
            <w:pPr>
              <w:overflowPunct w:val="0"/>
              <w:autoSpaceDE w:val="0"/>
              <w:autoSpaceDN w:val="0"/>
              <w:adjustRightInd w:val="0"/>
              <w:textAlignment w:val="baseline"/>
              <w:rPr>
                <w:rFonts w:cs="Arial"/>
                <w:sz w:val="18"/>
                <w:szCs w:val="18"/>
              </w:rPr>
            </w:pPr>
            <w:r w:rsidRPr="001C340D">
              <w:rPr>
                <w:rFonts w:cs="Arial"/>
                <w:sz w:val="18"/>
                <w:szCs w:val="18"/>
              </w:rPr>
              <w:t>221 968 1</w:t>
            </w:r>
            <w:r w:rsidR="007631C1" w:rsidRPr="001C340D">
              <w:rPr>
                <w:rFonts w:cs="Arial"/>
                <w:sz w:val="18"/>
                <w:szCs w:val="18"/>
              </w:rPr>
              <w:t>86</w:t>
            </w:r>
          </w:p>
        </w:tc>
        <w:tc>
          <w:tcPr>
            <w:tcW w:w="2660" w:type="dxa"/>
            <w:tcBorders>
              <w:top w:val="single" w:sz="4" w:space="0" w:color="auto"/>
              <w:left w:val="single" w:sz="4" w:space="0" w:color="auto"/>
              <w:bottom w:val="single" w:sz="4" w:space="0" w:color="auto"/>
              <w:right w:val="single" w:sz="4" w:space="0" w:color="auto"/>
            </w:tcBorders>
            <w:shd w:val="clear" w:color="auto" w:fill="auto"/>
          </w:tcPr>
          <w:p w:rsidR="004526A8" w:rsidRPr="001C340D" w:rsidRDefault="003E31DA" w:rsidP="00857049">
            <w:pPr>
              <w:overflowPunct w:val="0"/>
              <w:autoSpaceDE w:val="0"/>
              <w:autoSpaceDN w:val="0"/>
              <w:adjustRightInd w:val="0"/>
              <w:textAlignment w:val="baseline"/>
              <w:rPr>
                <w:rFonts w:cs="Arial"/>
                <w:sz w:val="18"/>
                <w:szCs w:val="18"/>
                <w:u w:val="single"/>
              </w:rPr>
            </w:pPr>
            <w:hyperlink r:id="rId10" w:history="1">
              <w:r w:rsidR="007631C1" w:rsidRPr="001C340D">
                <w:rPr>
                  <w:rStyle w:val="Hypertextovodkaz"/>
                  <w:rFonts w:cs="Arial"/>
                  <w:sz w:val="18"/>
                  <w:szCs w:val="18"/>
                </w:rPr>
                <w:t>erika.vrecionova@ceproas.cz</w:t>
              </w:r>
            </w:hyperlink>
          </w:p>
        </w:tc>
      </w:tr>
      <w:tr w:rsidR="004526A8" w:rsidRPr="001C340D" w:rsidTr="00CF67CB">
        <w:trPr>
          <w:trHeight w:val="698"/>
        </w:trPr>
        <w:tc>
          <w:tcPr>
            <w:tcW w:w="2451" w:type="dxa"/>
            <w:tcBorders>
              <w:top w:val="single" w:sz="4" w:space="0" w:color="auto"/>
              <w:left w:val="single" w:sz="4" w:space="0" w:color="auto"/>
              <w:bottom w:val="single" w:sz="4" w:space="0" w:color="auto"/>
              <w:right w:val="single" w:sz="4" w:space="0" w:color="auto"/>
            </w:tcBorders>
            <w:shd w:val="clear" w:color="auto" w:fill="auto"/>
            <w:hideMark/>
          </w:tcPr>
          <w:p w:rsidR="004526A8" w:rsidRPr="001C340D" w:rsidRDefault="004526A8" w:rsidP="008E7905">
            <w:pPr>
              <w:overflowPunct w:val="0"/>
              <w:autoSpaceDE w:val="0"/>
              <w:autoSpaceDN w:val="0"/>
              <w:adjustRightInd w:val="0"/>
              <w:textAlignment w:val="baseline"/>
              <w:rPr>
                <w:rFonts w:cs="Arial"/>
                <w:sz w:val="18"/>
                <w:szCs w:val="18"/>
              </w:rPr>
            </w:pPr>
            <w:r w:rsidRPr="001C340D">
              <w:rPr>
                <w:rFonts w:cs="Arial"/>
                <w:sz w:val="18"/>
                <w:szCs w:val="18"/>
              </w:rPr>
              <w:t xml:space="preserve">technických </w:t>
            </w:r>
          </w:p>
        </w:tc>
        <w:tc>
          <w:tcPr>
            <w:tcW w:w="2320" w:type="dxa"/>
            <w:tcBorders>
              <w:top w:val="single" w:sz="4" w:space="0" w:color="auto"/>
              <w:left w:val="single" w:sz="4" w:space="0" w:color="auto"/>
              <w:bottom w:val="single" w:sz="4" w:space="0" w:color="auto"/>
              <w:right w:val="single" w:sz="4" w:space="0" w:color="auto"/>
            </w:tcBorders>
            <w:shd w:val="clear" w:color="auto" w:fill="auto"/>
          </w:tcPr>
          <w:p w:rsidR="004526A8" w:rsidRPr="001C340D" w:rsidRDefault="00913A08" w:rsidP="00240687">
            <w:pPr>
              <w:overflowPunct w:val="0"/>
              <w:autoSpaceDE w:val="0"/>
              <w:autoSpaceDN w:val="0"/>
              <w:adjustRightInd w:val="0"/>
              <w:textAlignment w:val="baseline"/>
              <w:rPr>
                <w:rFonts w:cs="Arial"/>
                <w:sz w:val="18"/>
                <w:szCs w:val="18"/>
              </w:rPr>
            </w:pPr>
            <w:r w:rsidRPr="001C340D">
              <w:rPr>
                <w:rFonts w:cs="Arial"/>
                <w:sz w:val="18"/>
                <w:szCs w:val="18"/>
              </w:rPr>
              <w:t>Pavel Berg</w:t>
            </w:r>
            <w:r w:rsidR="001F070B">
              <w:rPr>
                <w:rFonts w:cs="Arial"/>
                <w:sz w:val="18"/>
                <w:szCs w:val="18"/>
              </w:rPr>
              <w:t xml:space="preserve"> - Třemošná</w:t>
            </w:r>
          </w:p>
          <w:p w:rsidR="001F070B" w:rsidRPr="001C340D" w:rsidRDefault="00150727" w:rsidP="00240687">
            <w:pPr>
              <w:overflowPunct w:val="0"/>
              <w:autoSpaceDE w:val="0"/>
              <w:autoSpaceDN w:val="0"/>
              <w:adjustRightInd w:val="0"/>
              <w:textAlignment w:val="baseline"/>
              <w:rPr>
                <w:rFonts w:cs="Arial"/>
                <w:sz w:val="18"/>
                <w:szCs w:val="18"/>
              </w:rPr>
            </w:pPr>
            <w:r>
              <w:rPr>
                <w:rFonts w:cs="Arial"/>
                <w:sz w:val="18"/>
                <w:szCs w:val="18"/>
              </w:rPr>
              <w:t>Petr Štětka</w:t>
            </w:r>
            <w:r w:rsidR="001F070B">
              <w:rPr>
                <w:rFonts w:cs="Arial"/>
                <w:sz w:val="18"/>
                <w:szCs w:val="18"/>
              </w:rPr>
              <w:t xml:space="preserve"> – </w:t>
            </w:r>
            <w:r w:rsidR="00096930">
              <w:rPr>
                <w:rFonts w:cs="Arial"/>
                <w:sz w:val="18"/>
                <w:szCs w:val="18"/>
              </w:rPr>
              <w:t>Bělčice</w:t>
            </w:r>
          </w:p>
        </w:tc>
        <w:tc>
          <w:tcPr>
            <w:tcW w:w="1507" w:type="dxa"/>
            <w:tcBorders>
              <w:top w:val="single" w:sz="4" w:space="0" w:color="auto"/>
              <w:left w:val="single" w:sz="4" w:space="0" w:color="auto"/>
              <w:bottom w:val="single" w:sz="4" w:space="0" w:color="auto"/>
              <w:right w:val="single" w:sz="4" w:space="0" w:color="auto"/>
            </w:tcBorders>
            <w:shd w:val="clear" w:color="auto" w:fill="auto"/>
          </w:tcPr>
          <w:p w:rsidR="004526A8" w:rsidRPr="001C340D" w:rsidRDefault="00913A08" w:rsidP="008E7905">
            <w:pPr>
              <w:overflowPunct w:val="0"/>
              <w:autoSpaceDE w:val="0"/>
              <w:autoSpaceDN w:val="0"/>
              <w:adjustRightInd w:val="0"/>
              <w:textAlignment w:val="baseline"/>
              <w:rPr>
                <w:rFonts w:cs="Arial"/>
                <w:sz w:val="18"/>
                <w:szCs w:val="18"/>
              </w:rPr>
            </w:pPr>
            <w:r w:rsidRPr="001C340D">
              <w:rPr>
                <w:rFonts w:cs="Arial"/>
                <w:sz w:val="18"/>
                <w:szCs w:val="18"/>
              </w:rPr>
              <w:t>734 419 371</w:t>
            </w:r>
          </w:p>
          <w:p w:rsidR="001F070B" w:rsidRPr="001C340D" w:rsidRDefault="00150727" w:rsidP="008E7905">
            <w:pPr>
              <w:overflowPunct w:val="0"/>
              <w:autoSpaceDE w:val="0"/>
              <w:autoSpaceDN w:val="0"/>
              <w:adjustRightInd w:val="0"/>
              <w:textAlignment w:val="baseline"/>
              <w:rPr>
                <w:rFonts w:cs="Arial"/>
                <w:sz w:val="18"/>
                <w:szCs w:val="18"/>
              </w:rPr>
            </w:pPr>
            <w:r>
              <w:rPr>
                <w:rFonts w:cs="Arial"/>
                <w:sz w:val="18"/>
                <w:szCs w:val="18"/>
              </w:rPr>
              <w:t>602 524</w:t>
            </w:r>
            <w:r w:rsidR="001F070B">
              <w:rPr>
                <w:rFonts w:cs="Arial"/>
                <w:sz w:val="18"/>
                <w:szCs w:val="18"/>
              </w:rPr>
              <w:t> </w:t>
            </w:r>
            <w:r>
              <w:rPr>
                <w:rFonts w:cs="Arial"/>
                <w:sz w:val="18"/>
                <w:szCs w:val="18"/>
              </w:rPr>
              <w:t>167</w:t>
            </w:r>
          </w:p>
        </w:tc>
        <w:tc>
          <w:tcPr>
            <w:tcW w:w="2660" w:type="dxa"/>
            <w:tcBorders>
              <w:top w:val="single" w:sz="4" w:space="0" w:color="auto"/>
              <w:left w:val="single" w:sz="4" w:space="0" w:color="auto"/>
              <w:bottom w:val="single" w:sz="4" w:space="0" w:color="auto"/>
              <w:right w:val="single" w:sz="4" w:space="0" w:color="auto"/>
            </w:tcBorders>
            <w:shd w:val="clear" w:color="auto" w:fill="auto"/>
          </w:tcPr>
          <w:p w:rsidR="004526A8" w:rsidRPr="001C340D" w:rsidRDefault="003E31DA" w:rsidP="007631C1">
            <w:pPr>
              <w:jc w:val="left"/>
              <w:rPr>
                <w:rFonts w:cs="Arial"/>
                <w:sz w:val="18"/>
                <w:szCs w:val="18"/>
              </w:rPr>
            </w:pPr>
            <w:hyperlink r:id="rId11" w:history="1">
              <w:r w:rsidR="00913A08" w:rsidRPr="001C340D">
                <w:rPr>
                  <w:rStyle w:val="Hypertextovodkaz"/>
                  <w:rFonts w:cs="Arial"/>
                  <w:sz w:val="18"/>
                  <w:szCs w:val="18"/>
                </w:rPr>
                <w:t>pavel.berg@ceproas.cz</w:t>
              </w:r>
            </w:hyperlink>
          </w:p>
          <w:p w:rsidR="001F070B" w:rsidRPr="00CF67CB" w:rsidRDefault="003E31DA" w:rsidP="00913A08">
            <w:pPr>
              <w:jc w:val="left"/>
              <w:rPr>
                <w:rFonts w:cs="Arial"/>
                <w:color w:val="0000FF" w:themeColor="hyperlink"/>
                <w:sz w:val="18"/>
                <w:szCs w:val="18"/>
                <w:u w:val="single"/>
              </w:rPr>
            </w:pPr>
            <w:hyperlink r:id="rId12" w:history="1">
              <w:r w:rsidR="00150727" w:rsidRPr="004F6347">
                <w:rPr>
                  <w:rStyle w:val="Hypertextovodkaz"/>
                  <w:rFonts w:cs="Arial"/>
                  <w:sz w:val="18"/>
                  <w:szCs w:val="18"/>
                </w:rPr>
                <w:t>petr.stetka@ceproas.cz</w:t>
              </w:r>
            </w:hyperlink>
          </w:p>
        </w:tc>
      </w:tr>
    </w:tbl>
    <w:p w:rsidR="00F0728B" w:rsidRPr="001C340D" w:rsidRDefault="00F0728B" w:rsidP="00AF26B7">
      <w:pPr>
        <w:rPr>
          <w:rFonts w:cs="Arial"/>
          <w:sz w:val="18"/>
          <w:szCs w:val="18"/>
        </w:rPr>
      </w:pPr>
    </w:p>
    <w:p w:rsidR="00EC2B70" w:rsidRPr="001C340D" w:rsidRDefault="00AF26B7" w:rsidP="00EC2B70">
      <w:pPr>
        <w:pStyle w:val="02-ODST-2"/>
        <w:spacing w:after="120"/>
        <w:rPr>
          <w:rFonts w:cs="Arial"/>
          <w:b/>
          <w:sz w:val="18"/>
          <w:szCs w:val="18"/>
        </w:rPr>
      </w:pPr>
      <w:r w:rsidRPr="001C340D">
        <w:rPr>
          <w:rFonts w:cs="Arial"/>
          <w:b/>
          <w:sz w:val="18"/>
          <w:szCs w:val="18"/>
        </w:rPr>
        <w:t>Vymezení předmětu zakázky</w:t>
      </w:r>
    </w:p>
    <w:p w:rsidR="004A3758" w:rsidRDefault="00913A08" w:rsidP="00913A08">
      <w:pPr>
        <w:rPr>
          <w:rFonts w:cs="Arial"/>
          <w:sz w:val="18"/>
          <w:szCs w:val="18"/>
        </w:rPr>
      </w:pPr>
      <w:r w:rsidRPr="001C340D">
        <w:rPr>
          <w:rFonts w:cs="Arial"/>
          <w:sz w:val="18"/>
          <w:szCs w:val="18"/>
        </w:rPr>
        <w:t xml:space="preserve">Předmětem této zakázky je provedení díla spočívajícího ve vyčištění </w:t>
      </w:r>
      <w:r w:rsidR="00150727">
        <w:rPr>
          <w:rFonts w:cs="Arial"/>
          <w:sz w:val="18"/>
          <w:szCs w:val="18"/>
        </w:rPr>
        <w:t>betonové usazovací nádrže a utěsnění otvorů po bednění v přepážkách</w:t>
      </w:r>
      <w:r w:rsidRPr="001C340D">
        <w:rPr>
          <w:rFonts w:cs="Arial"/>
          <w:sz w:val="18"/>
          <w:szCs w:val="18"/>
        </w:rPr>
        <w:t xml:space="preserve"> </w:t>
      </w:r>
      <w:r w:rsidR="000016CF" w:rsidRPr="001C340D">
        <w:rPr>
          <w:rFonts w:cs="Arial"/>
          <w:sz w:val="18"/>
          <w:szCs w:val="18"/>
        </w:rPr>
        <w:t xml:space="preserve">ve skladu </w:t>
      </w:r>
      <w:r w:rsidRPr="001C340D">
        <w:rPr>
          <w:rFonts w:cs="Arial"/>
          <w:sz w:val="18"/>
          <w:szCs w:val="18"/>
        </w:rPr>
        <w:t xml:space="preserve">zadavatele </w:t>
      </w:r>
      <w:r w:rsidR="000016CF" w:rsidRPr="001C340D">
        <w:rPr>
          <w:rFonts w:cs="Arial"/>
          <w:sz w:val="18"/>
          <w:szCs w:val="18"/>
        </w:rPr>
        <w:t xml:space="preserve">ČEPRO, a.s. - </w:t>
      </w:r>
      <w:r w:rsidR="00150727">
        <w:rPr>
          <w:rFonts w:cs="Arial"/>
          <w:sz w:val="18"/>
          <w:szCs w:val="18"/>
        </w:rPr>
        <w:t>Bělčice</w:t>
      </w:r>
      <w:r w:rsidRPr="001C340D">
        <w:rPr>
          <w:rFonts w:cs="Arial"/>
          <w:sz w:val="18"/>
          <w:szCs w:val="18"/>
        </w:rPr>
        <w:t xml:space="preserve"> </w:t>
      </w:r>
      <w:r w:rsidR="001F070B">
        <w:rPr>
          <w:rFonts w:cs="Arial"/>
          <w:sz w:val="18"/>
          <w:szCs w:val="18"/>
        </w:rPr>
        <w:t xml:space="preserve"> </w:t>
      </w:r>
      <w:r w:rsidR="004A3758">
        <w:rPr>
          <w:rFonts w:cs="Arial"/>
          <w:sz w:val="18"/>
          <w:szCs w:val="18"/>
        </w:rPr>
        <w:t xml:space="preserve">a v provedení likvidace a odvozu hasičského pěnidla a provedení vyčištění </w:t>
      </w:r>
      <w:r w:rsidR="00C93C8B">
        <w:rPr>
          <w:rFonts w:cs="Arial"/>
          <w:sz w:val="18"/>
          <w:szCs w:val="18"/>
        </w:rPr>
        <w:t>1</w:t>
      </w:r>
      <w:r w:rsidR="004A3758">
        <w:rPr>
          <w:rFonts w:cs="Arial"/>
          <w:sz w:val="18"/>
          <w:szCs w:val="18"/>
        </w:rPr>
        <w:t xml:space="preserve"> ks kalov</w:t>
      </w:r>
      <w:r w:rsidR="00C93C8B">
        <w:rPr>
          <w:rFonts w:cs="Arial"/>
          <w:sz w:val="18"/>
          <w:szCs w:val="18"/>
        </w:rPr>
        <w:t>ého</w:t>
      </w:r>
      <w:r w:rsidR="004A3758">
        <w:rPr>
          <w:rFonts w:cs="Arial"/>
          <w:sz w:val="18"/>
          <w:szCs w:val="18"/>
        </w:rPr>
        <w:t xml:space="preserve"> pol</w:t>
      </w:r>
      <w:r w:rsidR="00C93C8B">
        <w:rPr>
          <w:rFonts w:cs="Arial"/>
          <w:sz w:val="18"/>
          <w:szCs w:val="18"/>
        </w:rPr>
        <w:t>e</w:t>
      </w:r>
      <w:r w:rsidR="004A3758">
        <w:rPr>
          <w:rFonts w:cs="Arial"/>
          <w:sz w:val="18"/>
          <w:szCs w:val="18"/>
        </w:rPr>
        <w:t xml:space="preserve"> </w:t>
      </w:r>
      <w:r w:rsidR="004A3758" w:rsidRPr="001C340D">
        <w:rPr>
          <w:rFonts w:cs="Arial"/>
          <w:sz w:val="18"/>
          <w:szCs w:val="18"/>
        </w:rPr>
        <w:t xml:space="preserve">ve skladu zadavatele ČEPRO, a.s. - </w:t>
      </w:r>
      <w:r w:rsidR="004A3758">
        <w:rPr>
          <w:rFonts w:cs="Arial"/>
          <w:sz w:val="18"/>
          <w:szCs w:val="18"/>
        </w:rPr>
        <w:t>Třemošná</w:t>
      </w:r>
      <w:r w:rsidR="001F070B">
        <w:rPr>
          <w:rFonts w:cs="Arial"/>
          <w:sz w:val="18"/>
          <w:szCs w:val="18"/>
        </w:rPr>
        <w:t xml:space="preserve"> </w:t>
      </w:r>
      <w:r w:rsidRPr="001C340D">
        <w:rPr>
          <w:rFonts w:cs="Arial"/>
          <w:sz w:val="18"/>
          <w:szCs w:val="18"/>
        </w:rPr>
        <w:t>dle požadavků zadavatele:</w:t>
      </w:r>
    </w:p>
    <w:p w:rsidR="004A3758" w:rsidRDefault="004A3758" w:rsidP="004A3758">
      <w:pPr>
        <w:pStyle w:val="Odstavecseseznamem"/>
        <w:ind w:left="426"/>
        <w:rPr>
          <w:rFonts w:cs="Arial"/>
          <w:b/>
          <w:sz w:val="18"/>
          <w:szCs w:val="18"/>
        </w:rPr>
      </w:pPr>
      <w:r>
        <w:rPr>
          <w:rFonts w:cs="Arial"/>
          <w:b/>
          <w:sz w:val="18"/>
          <w:szCs w:val="18"/>
        </w:rPr>
        <w:t xml:space="preserve">ČÁST I: </w:t>
      </w:r>
      <w:r w:rsidRPr="004A3758">
        <w:rPr>
          <w:rFonts w:cs="Arial"/>
          <w:b/>
          <w:sz w:val="18"/>
          <w:szCs w:val="18"/>
        </w:rPr>
        <w:t>Vyčištění betonové usazovací nádrže a utěsnění otvorů po bednění v</w:t>
      </w:r>
      <w:r>
        <w:rPr>
          <w:rFonts w:cs="Arial"/>
          <w:b/>
          <w:sz w:val="18"/>
          <w:szCs w:val="18"/>
        </w:rPr>
        <w:t> </w:t>
      </w:r>
      <w:r w:rsidRPr="004A3758">
        <w:rPr>
          <w:rFonts w:cs="Arial"/>
          <w:b/>
          <w:sz w:val="18"/>
          <w:szCs w:val="18"/>
        </w:rPr>
        <w:t>přepážkách</w:t>
      </w:r>
      <w:r>
        <w:rPr>
          <w:rFonts w:cs="Arial"/>
          <w:b/>
          <w:sz w:val="18"/>
          <w:szCs w:val="18"/>
        </w:rPr>
        <w:t xml:space="preserve"> - Bělčice</w:t>
      </w:r>
    </w:p>
    <w:p w:rsidR="004A3758" w:rsidRDefault="004A3758" w:rsidP="004A3758">
      <w:pPr>
        <w:pStyle w:val="Odstavecseseznamem"/>
        <w:ind w:left="426"/>
        <w:rPr>
          <w:rFonts w:cs="Arial"/>
          <w:b/>
          <w:sz w:val="18"/>
          <w:szCs w:val="18"/>
        </w:rPr>
      </w:pPr>
    </w:p>
    <w:p w:rsidR="004A3758" w:rsidRDefault="004A3758" w:rsidP="004A3758">
      <w:pPr>
        <w:pStyle w:val="Odstavecseseznamem"/>
        <w:ind w:left="426"/>
        <w:rPr>
          <w:rFonts w:cs="Arial"/>
          <w:b/>
          <w:sz w:val="18"/>
          <w:szCs w:val="18"/>
        </w:rPr>
      </w:pPr>
      <w:r w:rsidRPr="001C340D">
        <w:rPr>
          <w:rFonts w:cs="Arial"/>
          <w:b/>
          <w:sz w:val="18"/>
          <w:szCs w:val="18"/>
        </w:rPr>
        <w:t>ČÁST I</w:t>
      </w:r>
      <w:r>
        <w:rPr>
          <w:rFonts w:cs="Arial"/>
          <w:b/>
          <w:sz w:val="18"/>
          <w:szCs w:val="18"/>
        </w:rPr>
        <w:t>I</w:t>
      </w:r>
      <w:r w:rsidRPr="001C340D">
        <w:rPr>
          <w:rFonts w:cs="Arial"/>
          <w:b/>
          <w:sz w:val="18"/>
          <w:szCs w:val="18"/>
        </w:rPr>
        <w:t xml:space="preserve">: </w:t>
      </w:r>
      <w:r>
        <w:rPr>
          <w:rFonts w:cs="Arial"/>
          <w:b/>
          <w:sz w:val="18"/>
          <w:szCs w:val="18"/>
        </w:rPr>
        <w:t xml:space="preserve">Likvidace pěnidla ze </w:t>
      </w:r>
      <w:r w:rsidR="00872B57">
        <w:rPr>
          <w:rFonts w:cs="Arial"/>
          <w:b/>
          <w:sz w:val="18"/>
          <w:szCs w:val="18"/>
        </w:rPr>
        <w:t>S</w:t>
      </w:r>
      <w:r>
        <w:rPr>
          <w:rFonts w:cs="Arial"/>
          <w:b/>
          <w:sz w:val="18"/>
          <w:szCs w:val="18"/>
        </w:rPr>
        <w:t>HZ voda x pěna - Třemošná</w:t>
      </w:r>
    </w:p>
    <w:p w:rsidR="004A3758" w:rsidRPr="001C340D" w:rsidRDefault="004A3758" w:rsidP="004A3758">
      <w:pPr>
        <w:pStyle w:val="Odstavecseseznamem"/>
        <w:ind w:left="426"/>
        <w:rPr>
          <w:rFonts w:cs="Arial"/>
          <w:b/>
          <w:sz w:val="18"/>
          <w:szCs w:val="18"/>
        </w:rPr>
      </w:pPr>
    </w:p>
    <w:p w:rsidR="004A3758" w:rsidRDefault="004A3758" w:rsidP="004A3758">
      <w:pPr>
        <w:pStyle w:val="Odstavecseseznamem"/>
        <w:ind w:left="426"/>
        <w:rPr>
          <w:b/>
          <w:sz w:val="18"/>
          <w:szCs w:val="18"/>
        </w:rPr>
      </w:pPr>
      <w:r w:rsidRPr="0036677B">
        <w:rPr>
          <w:b/>
          <w:sz w:val="18"/>
          <w:szCs w:val="18"/>
        </w:rPr>
        <w:t>ČÁST II</w:t>
      </w:r>
      <w:r>
        <w:rPr>
          <w:b/>
          <w:sz w:val="18"/>
          <w:szCs w:val="18"/>
        </w:rPr>
        <w:t>I</w:t>
      </w:r>
      <w:r w:rsidRPr="0036677B">
        <w:rPr>
          <w:b/>
          <w:sz w:val="18"/>
          <w:szCs w:val="18"/>
        </w:rPr>
        <w:t xml:space="preserve">: Vyčištění </w:t>
      </w:r>
      <w:r w:rsidR="00C93C8B">
        <w:rPr>
          <w:b/>
          <w:sz w:val="18"/>
          <w:szCs w:val="18"/>
        </w:rPr>
        <w:t>1</w:t>
      </w:r>
      <w:r w:rsidRPr="0036677B">
        <w:rPr>
          <w:b/>
          <w:sz w:val="18"/>
          <w:szCs w:val="18"/>
        </w:rPr>
        <w:t>ks kalov</w:t>
      </w:r>
      <w:r w:rsidR="00C93C8B">
        <w:rPr>
          <w:b/>
          <w:sz w:val="18"/>
          <w:szCs w:val="18"/>
        </w:rPr>
        <w:t>ého</w:t>
      </w:r>
      <w:r w:rsidRPr="0036677B">
        <w:rPr>
          <w:b/>
          <w:sz w:val="18"/>
          <w:szCs w:val="18"/>
        </w:rPr>
        <w:t xml:space="preserve"> pol</w:t>
      </w:r>
      <w:r w:rsidR="00C93C8B">
        <w:rPr>
          <w:b/>
          <w:sz w:val="18"/>
          <w:szCs w:val="18"/>
        </w:rPr>
        <w:t>e</w:t>
      </w:r>
      <w:r w:rsidRPr="0036677B">
        <w:rPr>
          <w:b/>
          <w:sz w:val="18"/>
          <w:szCs w:val="18"/>
        </w:rPr>
        <w:t xml:space="preserve"> (č.</w:t>
      </w:r>
      <w:r>
        <w:rPr>
          <w:b/>
          <w:sz w:val="18"/>
          <w:szCs w:val="18"/>
        </w:rPr>
        <w:t xml:space="preserve"> </w:t>
      </w:r>
      <w:r w:rsidRPr="0036677B">
        <w:rPr>
          <w:b/>
          <w:sz w:val="18"/>
          <w:szCs w:val="18"/>
        </w:rPr>
        <w:t>3)</w:t>
      </w:r>
      <w:r>
        <w:rPr>
          <w:b/>
          <w:sz w:val="18"/>
          <w:szCs w:val="18"/>
        </w:rPr>
        <w:t xml:space="preserve"> </w:t>
      </w:r>
      <w:r w:rsidR="003F1860">
        <w:rPr>
          <w:b/>
          <w:sz w:val="18"/>
          <w:szCs w:val="18"/>
        </w:rPr>
        <w:t>–</w:t>
      </w:r>
      <w:r>
        <w:rPr>
          <w:b/>
          <w:sz w:val="18"/>
          <w:szCs w:val="18"/>
        </w:rPr>
        <w:t xml:space="preserve"> Třemošná</w:t>
      </w:r>
    </w:p>
    <w:p w:rsidR="003F1860" w:rsidRDefault="003F1860" w:rsidP="004A3758">
      <w:pPr>
        <w:pStyle w:val="Odstavecseseznamem"/>
        <w:ind w:left="426"/>
        <w:rPr>
          <w:b/>
          <w:sz w:val="18"/>
          <w:szCs w:val="18"/>
        </w:rPr>
      </w:pPr>
    </w:p>
    <w:p w:rsidR="003F1860" w:rsidRPr="003F1860" w:rsidRDefault="003F1860" w:rsidP="003F1860">
      <w:pPr>
        <w:rPr>
          <w:sz w:val="18"/>
          <w:szCs w:val="18"/>
        </w:rPr>
      </w:pPr>
      <w:r w:rsidRPr="003F1860">
        <w:rPr>
          <w:sz w:val="18"/>
          <w:szCs w:val="18"/>
        </w:rPr>
        <w:t>Předmět této zakázky je dle charakteru díla a místa plnění rozdělen na tři samostatné části – část I, část II a část III, přičemž podmínky, uvedené dále v této zadávací dokumentaci, není-li výslovně uvedeno jinak, se vztahují ke všem třem částem této zakázky stejně.</w:t>
      </w:r>
    </w:p>
    <w:p w:rsidR="004A3758" w:rsidRDefault="003F1860" w:rsidP="004A3758">
      <w:pPr>
        <w:rPr>
          <w:sz w:val="18"/>
          <w:szCs w:val="18"/>
        </w:rPr>
      </w:pPr>
      <w:r w:rsidRPr="003F1860">
        <w:rPr>
          <w:sz w:val="18"/>
          <w:szCs w:val="18"/>
        </w:rPr>
        <w:t xml:space="preserve">Uchazeč je oprávněn podat nabídku na kteroukoliv část této zakázky, tj. na jednu, dvě či všechny části zakázky. Každá část zakázky bude při výběru dodavatele hodnocena samostatně, zadavatel si současně v souladu s čl. </w:t>
      </w:r>
      <w:r>
        <w:rPr>
          <w:sz w:val="18"/>
          <w:szCs w:val="18"/>
        </w:rPr>
        <w:t>7.1</w:t>
      </w:r>
      <w:r w:rsidRPr="003F1860">
        <w:rPr>
          <w:sz w:val="18"/>
          <w:szCs w:val="18"/>
        </w:rPr>
        <w:t xml:space="preserve"> této zadávací dokumentace však vyhrazuje právo změnit rozsah předmětu zakázky a realizovat pouze některou z částí předmětu této zakázky. </w:t>
      </w:r>
    </w:p>
    <w:p w:rsidR="003F1860" w:rsidRPr="003F1860" w:rsidRDefault="003F1860" w:rsidP="004A3758">
      <w:pPr>
        <w:rPr>
          <w:sz w:val="18"/>
          <w:szCs w:val="18"/>
        </w:rPr>
      </w:pPr>
    </w:p>
    <w:p w:rsidR="004A3758" w:rsidRDefault="004A3758" w:rsidP="004A3758">
      <w:pPr>
        <w:pStyle w:val="05-ODST-3"/>
        <w:numPr>
          <w:ilvl w:val="2"/>
          <w:numId w:val="13"/>
        </w:numPr>
        <w:tabs>
          <w:tab w:val="clear" w:pos="1134"/>
          <w:tab w:val="left" w:pos="709"/>
        </w:tabs>
        <w:ind w:left="567" w:hanging="567"/>
        <w:rPr>
          <w:rFonts w:cs="Arial"/>
          <w:b/>
          <w:sz w:val="18"/>
          <w:szCs w:val="18"/>
          <w:u w:val="single"/>
        </w:rPr>
      </w:pPr>
      <w:r w:rsidRPr="001C340D">
        <w:rPr>
          <w:rFonts w:cs="Arial"/>
          <w:b/>
          <w:sz w:val="18"/>
          <w:szCs w:val="18"/>
          <w:u w:val="single"/>
        </w:rPr>
        <w:t xml:space="preserve">Požadovaný rozsah prací:  </w:t>
      </w:r>
    </w:p>
    <w:p w:rsidR="004A3758" w:rsidRDefault="004A3758" w:rsidP="004A3758">
      <w:pPr>
        <w:pStyle w:val="05-ODST-3"/>
        <w:numPr>
          <w:ilvl w:val="3"/>
          <w:numId w:val="13"/>
        </w:numPr>
        <w:tabs>
          <w:tab w:val="clear" w:pos="1134"/>
          <w:tab w:val="left" w:pos="426"/>
        </w:tabs>
        <w:ind w:left="993"/>
        <w:rPr>
          <w:rFonts w:cs="Arial"/>
          <w:b/>
          <w:sz w:val="18"/>
          <w:szCs w:val="18"/>
        </w:rPr>
      </w:pPr>
      <w:r w:rsidRPr="004A3758">
        <w:rPr>
          <w:rFonts w:cs="Arial"/>
          <w:b/>
          <w:sz w:val="18"/>
          <w:szCs w:val="18"/>
        </w:rPr>
        <w:t>ČÁST I.</w:t>
      </w:r>
      <w:r>
        <w:rPr>
          <w:rFonts w:cs="Arial"/>
          <w:b/>
          <w:sz w:val="18"/>
          <w:szCs w:val="18"/>
        </w:rPr>
        <w:t xml:space="preserve"> - </w:t>
      </w:r>
      <w:r w:rsidRPr="004A3758">
        <w:rPr>
          <w:rFonts w:cs="Arial"/>
          <w:b/>
          <w:sz w:val="18"/>
          <w:szCs w:val="18"/>
        </w:rPr>
        <w:t>Vyčištění betonové usazovací nádrže a utěsnění otvorů po bednění v</w:t>
      </w:r>
      <w:r>
        <w:rPr>
          <w:rFonts w:cs="Arial"/>
          <w:b/>
          <w:sz w:val="18"/>
          <w:szCs w:val="18"/>
        </w:rPr>
        <w:t> </w:t>
      </w:r>
      <w:r w:rsidRPr="004A3758">
        <w:rPr>
          <w:rFonts w:cs="Arial"/>
          <w:b/>
          <w:sz w:val="18"/>
          <w:szCs w:val="18"/>
        </w:rPr>
        <w:t>přepážkách</w:t>
      </w:r>
      <w:r>
        <w:rPr>
          <w:rFonts w:cs="Arial"/>
          <w:b/>
          <w:sz w:val="18"/>
          <w:szCs w:val="18"/>
        </w:rPr>
        <w:t xml:space="preserve"> - Bělčice</w:t>
      </w:r>
    </w:p>
    <w:p w:rsidR="004A3758" w:rsidRPr="002E339C" w:rsidRDefault="004A3758" w:rsidP="004A3758">
      <w:pPr>
        <w:pStyle w:val="05-ODST-3"/>
        <w:numPr>
          <w:ilvl w:val="0"/>
          <w:numId w:val="0"/>
        </w:numPr>
        <w:tabs>
          <w:tab w:val="clear" w:pos="1134"/>
          <w:tab w:val="left" w:pos="993"/>
        </w:tabs>
        <w:ind w:left="993"/>
        <w:rPr>
          <w:b/>
          <w:sz w:val="18"/>
          <w:szCs w:val="18"/>
          <w:u w:val="single"/>
        </w:rPr>
      </w:pPr>
      <w:r w:rsidRPr="002E339C">
        <w:rPr>
          <w:b/>
          <w:sz w:val="18"/>
          <w:szCs w:val="18"/>
          <w:u w:val="single"/>
        </w:rPr>
        <w:t xml:space="preserve">Hrubé orientační rozměry a popis nádrže: </w:t>
      </w:r>
    </w:p>
    <w:p w:rsidR="004A3758" w:rsidRPr="00150727" w:rsidRDefault="004A3758" w:rsidP="004A3758">
      <w:pPr>
        <w:ind w:left="993"/>
        <w:rPr>
          <w:sz w:val="18"/>
          <w:szCs w:val="18"/>
        </w:rPr>
      </w:pPr>
      <w:r w:rsidRPr="00150727">
        <w:rPr>
          <w:sz w:val="18"/>
          <w:szCs w:val="18"/>
        </w:rPr>
        <w:t>Půdorys (horní vnitřní okraj nádrže) 36m x 22m, hloubka 4m</w:t>
      </w:r>
    </w:p>
    <w:p w:rsidR="004A3758" w:rsidRPr="00150727" w:rsidRDefault="004A3758" w:rsidP="004A3758">
      <w:pPr>
        <w:ind w:left="993"/>
        <w:rPr>
          <w:sz w:val="18"/>
          <w:szCs w:val="18"/>
        </w:rPr>
      </w:pPr>
      <w:r w:rsidRPr="00150727">
        <w:rPr>
          <w:sz w:val="18"/>
          <w:szCs w:val="18"/>
        </w:rPr>
        <w:t>Půdorys hladiny 30m x 17m, současná výška hladiny je 1,8m (může se změnit)</w:t>
      </w:r>
    </w:p>
    <w:p w:rsidR="004A3758" w:rsidRPr="00F5295E" w:rsidRDefault="004A3758" w:rsidP="004A3758">
      <w:pPr>
        <w:ind w:left="993"/>
        <w:rPr>
          <w:sz w:val="18"/>
          <w:szCs w:val="18"/>
        </w:rPr>
      </w:pPr>
      <w:r w:rsidRPr="00150727">
        <w:rPr>
          <w:sz w:val="18"/>
          <w:szCs w:val="18"/>
        </w:rPr>
        <w:t xml:space="preserve">Usazovací nádrž na zaolejovanou vodu je rozdělená na 8 polí, šíře jednoho pole je cca 3,5m, jednotlivá pole jsou rozdělena betonovými přepážkami s průtokovými otvory u dna. Tyto přepážky fungují jako </w:t>
      </w:r>
      <w:r w:rsidRPr="00150727">
        <w:rPr>
          <w:sz w:val="18"/>
          <w:szCs w:val="18"/>
        </w:rPr>
        <w:lastRenderedPageBreak/>
        <w:t>norné stěny, zabraňují průniku horní vrstvy zaolejované vody do dalšího pole. Přepážky mají v sobě otvory po bednění. Otvory již nemusí těsnit a může jimi protékat zaolejovaná voda do vedlejšího pole.</w:t>
      </w:r>
    </w:p>
    <w:p w:rsidR="004A3758" w:rsidRPr="001C340D" w:rsidRDefault="004A3758" w:rsidP="004A3758">
      <w:pPr>
        <w:pStyle w:val="05-ODST-3"/>
        <w:numPr>
          <w:ilvl w:val="0"/>
          <w:numId w:val="0"/>
        </w:numPr>
        <w:tabs>
          <w:tab w:val="clear" w:pos="1134"/>
          <w:tab w:val="left" w:pos="993"/>
        </w:tabs>
        <w:spacing w:before="240"/>
        <w:ind w:left="188"/>
        <w:rPr>
          <w:rFonts w:cs="Arial"/>
          <w:b/>
          <w:sz w:val="18"/>
          <w:szCs w:val="18"/>
          <w:u w:val="single"/>
        </w:rPr>
      </w:pPr>
      <w:r w:rsidRPr="004A3758">
        <w:rPr>
          <w:rFonts w:cs="Arial"/>
          <w:b/>
          <w:sz w:val="18"/>
          <w:szCs w:val="18"/>
        </w:rPr>
        <w:tab/>
      </w:r>
      <w:r w:rsidRPr="001C340D">
        <w:rPr>
          <w:rFonts w:cs="Arial"/>
          <w:b/>
          <w:sz w:val="18"/>
          <w:szCs w:val="18"/>
          <w:u w:val="single"/>
        </w:rPr>
        <w:t xml:space="preserve">Požadovaný rozsah prací:  </w:t>
      </w:r>
    </w:p>
    <w:p w:rsidR="004A3758" w:rsidRPr="00150727" w:rsidRDefault="004A3758" w:rsidP="009A349A">
      <w:pPr>
        <w:pStyle w:val="02-ODST-2"/>
        <w:numPr>
          <w:ilvl w:val="0"/>
          <w:numId w:val="9"/>
        </w:numPr>
        <w:spacing w:before="0"/>
        <w:rPr>
          <w:rFonts w:cs="Arial"/>
          <w:sz w:val="18"/>
          <w:szCs w:val="18"/>
        </w:rPr>
      </w:pPr>
      <w:r w:rsidRPr="00150727">
        <w:rPr>
          <w:rFonts w:cs="Arial"/>
          <w:sz w:val="18"/>
          <w:szCs w:val="18"/>
        </w:rPr>
        <w:t>provedení utěsnění veškerých nátoků kanalizace do nádrže</w:t>
      </w:r>
    </w:p>
    <w:p w:rsidR="004A3758" w:rsidRPr="00150727" w:rsidRDefault="004A3758" w:rsidP="009A349A">
      <w:pPr>
        <w:pStyle w:val="02-ODST-2"/>
        <w:numPr>
          <w:ilvl w:val="0"/>
          <w:numId w:val="9"/>
        </w:numPr>
        <w:spacing w:before="0"/>
        <w:rPr>
          <w:rFonts w:cs="Arial"/>
          <w:sz w:val="18"/>
          <w:szCs w:val="18"/>
        </w:rPr>
      </w:pPr>
      <w:r w:rsidRPr="00150727">
        <w:rPr>
          <w:rFonts w:cs="Arial"/>
          <w:sz w:val="18"/>
          <w:szCs w:val="18"/>
        </w:rPr>
        <w:t>mechanické vyčištění nádrže od zaolejované vody a usazenin</w:t>
      </w:r>
    </w:p>
    <w:p w:rsidR="004A3758" w:rsidRPr="00150727" w:rsidRDefault="004A3758" w:rsidP="009A349A">
      <w:pPr>
        <w:pStyle w:val="02-ODST-2"/>
        <w:numPr>
          <w:ilvl w:val="0"/>
          <w:numId w:val="9"/>
        </w:numPr>
        <w:spacing w:before="0"/>
        <w:rPr>
          <w:rFonts w:cs="Arial"/>
          <w:sz w:val="18"/>
          <w:szCs w:val="18"/>
        </w:rPr>
      </w:pPr>
      <w:r w:rsidRPr="00150727">
        <w:rPr>
          <w:rFonts w:cs="Arial"/>
          <w:sz w:val="18"/>
          <w:szCs w:val="18"/>
        </w:rPr>
        <w:t>odmaštění betonových přepážek</w:t>
      </w:r>
      <w:r w:rsidR="00872B57">
        <w:rPr>
          <w:rFonts w:cs="Arial"/>
          <w:sz w:val="18"/>
          <w:szCs w:val="18"/>
        </w:rPr>
        <w:t>,</w:t>
      </w:r>
      <w:r w:rsidRPr="00150727">
        <w:rPr>
          <w:rFonts w:cs="Arial"/>
          <w:sz w:val="18"/>
          <w:szCs w:val="18"/>
        </w:rPr>
        <w:t xml:space="preserve"> </w:t>
      </w:r>
      <w:r w:rsidR="00872B57">
        <w:rPr>
          <w:rFonts w:cs="Arial"/>
          <w:sz w:val="18"/>
          <w:szCs w:val="18"/>
        </w:rPr>
        <w:t xml:space="preserve">dna </w:t>
      </w:r>
      <w:r w:rsidRPr="00150727">
        <w:rPr>
          <w:rFonts w:cs="Arial"/>
          <w:sz w:val="18"/>
          <w:szCs w:val="18"/>
        </w:rPr>
        <w:t>a stěn</w:t>
      </w:r>
    </w:p>
    <w:p w:rsidR="004A3758" w:rsidRPr="00150727" w:rsidRDefault="004A3758" w:rsidP="009A349A">
      <w:pPr>
        <w:pStyle w:val="02-ODST-2"/>
        <w:numPr>
          <w:ilvl w:val="0"/>
          <w:numId w:val="9"/>
        </w:numPr>
        <w:spacing w:before="0"/>
        <w:rPr>
          <w:rFonts w:cs="Arial"/>
          <w:sz w:val="18"/>
          <w:szCs w:val="18"/>
        </w:rPr>
      </w:pPr>
      <w:r w:rsidRPr="00150727">
        <w:rPr>
          <w:rFonts w:cs="Arial"/>
          <w:sz w:val="18"/>
          <w:szCs w:val="18"/>
        </w:rPr>
        <w:t>vyčištění a odmaštění otvorů po bednění ve všech (7) přepážkách do výše 2m ode dna</w:t>
      </w:r>
    </w:p>
    <w:p w:rsidR="004A3758" w:rsidRPr="009A349A" w:rsidRDefault="004A3758" w:rsidP="009A349A">
      <w:pPr>
        <w:pStyle w:val="02-ODST-2"/>
        <w:numPr>
          <w:ilvl w:val="0"/>
          <w:numId w:val="9"/>
        </w:numPr>
        <w:spacing w:before="0"/>
        <w:rPr>
          <w:rFonts w:cs="Arial"/>
          <w:sz w:val="18"/>
          <w:szCs w:val="18"/>
        </w:rPr>
      </w:pPr>
      <w:r w:rsidRPr="00150727">
        <w:rPr>
          <w:rFonts w:cs="Arial"/>
          <w:sz w:val="18"/>
          <w:szCs w:val="18"/>
        </w:rPr>
        <w:t>řádné utěsnění veškerých otvorů po bednění v přepážkách do výše 2m od</w:t>
      </w:r>
      <w:r>
        <w:rPr>
          <w:rFonts w:cs="Arial"/>
          <w:sz w:val="18"/>
          <w:szCs w:val="18"/>
        </w:rPr>
        <w:t>e dna, těsnícím tmelem, vhodným</w:t>
      </w:r>
      <w:r w:rsidR="009A349A">
        <w:rPr>
          <w:rFonts w:cs="Arial"/>
          <w:sz w:val="18"/>
          <w:szCs w:val="18"/>
        </w:rPr>
        <w:t xml:space="preserve"> </w:t>
      </w:r>
      <w:r w:rsidRPr="009A349A">
        <w:rPr>
          <w:rFonts w:cs="Arial"/>
          <w:sz w:val="18"/>
          <w:szCs w:val="18"/>
        </w:rPr>
        <w:t>pro použití v daném prostředí a odolným vůči trvalému působení ropných látek (nafta)</w:t>
      </w:r>
    </w:p>
    <w:p w:rsidR="00872B57" w:rsidRPr="0036677B" w:rsidRDefault="004A3758" w:rsidP="00CD7BFE">
      <w:pPr>
        <w:pStyle w:val="Odstavecseseznamem"/>
        <w:numPr>
          <w:ilvl w:val="0"/>
          <w:numId w:val="9"/>
        </w:numPr>
        <w:spacing w:before="0"/>
        <w:rPr>
          <w:rFonts w:cs="Arial"/>
          <w:sz w:val="18"/>
          <w:szCs w:val="18"/>
        </w:rPr>
      </w:pPr>
      <w:r w:rsidRPr="00150727">
        <w:rPr>
          <w:rFonts w:cs="Arial"/>
          <w:sz w:val="18"/>
          <w:szCs w:val="18"/>
        </w:rPr>
        <w:t>provedení nakládky, odvozu a likvidace odpadů, vzniklých čištěním</w:t>
      </w:r>
      <w:r w:rsidR="00CD7BFE">
        <w:rPr>
          <w:rFonts w:cs="Arial"/>
          <w:sz w:val="18"/>
          <w:szCs w:val="18"/>
        </w:rPr>
        <w:t xml:space="preserve">. Čištěním </w:t>
      </w:r>
      <w:r w:rsidR="00620892">
        <w:rPr>
          <w:rFonts w:cs="Arial"/>
          <w:sz w:val="18"/>
          <w:szCs w:val="18"/>
        </w:rPr>
        <w:t>usazovací nádrže</w:t>
      </w:r>
      <w:r w:rsidR="00872B57" w:rsidRPr="0036677B">
        <w:rPr>
          <w:rFonts w:cs="Arial"/>
          <w:sz w:val="18"/>
          <w:szCs w:val="18"/>
        </w:rPr>
        <w:t xml:space="preserve"> v</w:t>
      </w:r>
      <w:r w:rsidR="00CD7BFE">
        <w:rPr>
          <w:rFonts w:cs="Arial"/>
          <w:sz w:val="18"/>
          <w:szCs w:val="18"/>
        </w:rPr>
        <w:t>z</w:t>
      </w:r>
      <w:r w:rsidR="00872B57" w:rsidRPr="0036677B">
        <w:rPr>
          <w:rFonts w:cs="Arial"/>
          <w:sz w:val="18"/>
          <w:szCs w:val="18"/>
        </w:rPr>
        <w:t>nikají odpady, které původce (zhotovitel) musí zařadit podle katalogu odpadů (vyhláška MŽP 381/2001 Sb.) jako nebezpečné odpady podle odvětví, oboru nebo technologického procesu.</w:t>
      </w:r>
    </w:p>
    <w:p w:rsidR="004A3758" w:rsidRDefault="004A3758" w:rsidP="004A3758">
      <w:pPr>
        <w:pStyle w:val="02-ODST-2"/>
        <w:numPr>
          <w:ilvl w:val="0"/>
          <w:numId w:val="0"/>
        </w:numPr>
        <w:tabs>
          <w:tab w:val="clear" w:pos="567"/>
          <w:tab w:val="left" w:pos="993"/>
        </w:tabs>
        <w:ind w:left="993"/>
        <w:rPr>
          <w:rFonts w:cs="Arial"/>
          <w:sz w:val="18"/>
          <w:szCs w:val="18"/>
        </w:rPr>
      </w:pPr>
    </w:p>
    <w:p w:rsidR="004A3758" w:rsidRPr="00150727" w:rsidRDefault="004A3758" w:rsidP="004A3758">
      <w:pPr>
        <w:pStyle w:val="02-ODST-2"/>
        <w:numPr>
          <w:ilvl w:val="0"/>
          <w:numId w:val="0"/>
        </w:numPr>
        <w:tabs>
          <w:tab w:val="clear" w:pos="567"/>
          <w:tab w:val="left" w:pos="993"/>
        </w:tabs>
        <w:spacing w:before="0"/>
        <w:ind w:left="993"/>
        <w:rPr>
          <w:rFonts w:cs="Arial"/>
          <w:sz w:val="18"/>
          <w:szCs w:val="18"/>
        </w:rPr>
      </w:pPr>
      <w:r w:rsidRPr="00150727">
        <w:rPr>
          <w:rFonts w:cs="Arial"/>
          <w:sz w:val="18"/>
          <w:szCs w:val="18"/>
        </w:rPr>
        <w:t>Čištěním mohou vznikat odpady kategorie např.:</w:t>
      </w:r>
    </w:p>
    <w:p w:rsidR="004A3758" w:rsidRPr="00150727" w:rsidRDefault="004A3758" w:rsidP="004A3758">
      <w:pPr>
        <w:pStyle w:val="02-ODST-2"/>
        <w:numPr>
          <w:ilvl w:val="0"/>
          <w:numId w:val="0"/>
        </w:numPr>
        <w:tabs>
          <w:tab w:val="clear" w:pos="567"/>
          <w:tab w:val="left" w:pos="993"/>
        </w:tabs>
        <w:spacing w:before="0"/>
        <w:ind w:left="993"/>
        <w:rPr>
          <w:rFonts w:cs="Arial"/>
          <w:sz w:val="18"/>
          <w:szCs w:val="18"/>
        </w:rPr>
      </w:pPr>
      <w:r w:rsidRPr="00150727">
        <w:rPr>
          <w:rFonts w:cs="Arial"/>
          <w:sz w:val="18"/>
          <w:szCs w:val="18"/>
        </w:rPr>
        <w:t>05 01 02 – kaly ze dna nádrží na ropné látky</w:t>
      </w:r>
    </w:p>
    <w:p w:rsidR="004A3758" w:rsidRPr="00150727" w:rsidRDefault="004A3758" w:rsidP="004A3758">
      <w:pPr>
        <w:pStyle w:val="02-ODST-2"/>
        <w:numPr>
          <w:ilvl w:val="0"/>
          <w:numId w:val="0"/>
        </w:numPr>
        <w:tabs>
          <w:tab w:val="clear" w:pos="567"/>
          <w:tab w:val="left" w:pos="993"/>
        </w:tabs>
        <w:spacing w:before="0"/>
        <w:ind w:left="993"/>
        <w:rPr>
          <w:rFonts w:cs="Arial"/>
          <w:sz w:val="18"/>
          <w:szCs w:val="18"/>
        </w:rPr>
      </w:pPr>
      <w:r w:rsidRPr="00150727">
        <w:rPr>
          <w:rFonts w:cs="Arial"/>
          <w:sz w:val="18"/>
          <w:szCs w:val="18"/>
        </w:rPr>
        <w:t>13 05 07 – zaolejovaná voda z odlučovačů oleje</w:t>
      </w:r>
    </w:p>
    <w:p w:rsidR="004A3758" w:rsidRPr="00150727" w:rsidRDefault="004A3758" w:rsidP="004A3758">
      <w:pPr>
        <w:pStyle w:val="02-ODST-2"/>
        <w:numPr>
          <w:ilvl w:val="0"/>
          <w:numId w:val="0"/>
        </w:numPr>
        <w:tabs>
          <w:tab w:val="clear" w:pos="567"/>
          <w:tab w:val="left" w:pos="993"/>
        </w:tabs>
        <w:spacing w:before="0"/>
        <w:ind w:left="993"/>
        <w:rPr>
          <w:rFonts w:cs="Arial"/>
          <w:sz w:val="18"/>
          <w:szCs w:val="18"/>
        </w:rPr>
      </w:pPr>
      <w:r w:rsidRPr="00150727">
        <w:rPr>
          <w:rFonts w:cs="Arial"/>
          <w:sz w:val="18"/>
          <w:szCs w:val="18"/>
        </w:rPr>
        <w:t>13 05 02 – kaly z odlučovačů oleje</w:t>
      </w:r>
    </w:p>
    <w:p w:rsidR="004A3758" w:rsidRDefault="004A3758" w:rsidP="004A3758">
      <w:pPr>
        <w:pStyle w:val="02-ODST-2"/>
        <w:numPr>
          <w:ilvl w:val="0"/>
          <w:numId w:val="0"/>
        </w:numPr>
        <w:tabs>
          <w:tab w:val="clear" w:pos="567"/>
          <w:tab w:val="left" w:pos="993"/>
        </w:tabs>
        <w:spacing w:before="0"/>
        <w:ind w:left="993"/>
        <w:rPr>
          <w:rFonts w:cs="Arial"/>
          <w:sz w:val="18"/>
          <w:szCs w:val="18"/>
        </w:rPr>
      </w:pPr>
      <w:r w:rsidRPr="00150727">
        <w:rPr>
          <w:rFonts w:cs="Arial"/>
          <w:sz w:val="18"/>
          <w:szCs w:val="18"/>
        </w:rPr>
        <w:t>13 05 03 – kaly z lapáků nečistot</w:t>
      </w:r>
    </w:p>
    <w:p w:rsidR="004A3758" w:rsidRPr="00150727" w:rsidRDefault="004A3758" w:rsidP="004A3758">
      <w:pPr>
        <w:pStyle w:val="02-ODST-2"/>
        <w:numPr>
          <w:ilvl w:val="0"/>
          <w:numId w:val="0"/>
        </w:numPr>
        <w:tabs>
          <w:tab w:val="clear" w:pos="567"/>
          <w:tab w:val="left" w:pos="993"/>
        </w:tabs>
        <w:spacing w:before="0"/>
        <w:ind w:left="993"/>
        <w:rPr>
          <w:rFonts w:cs="Arial"/>
          <w:sz w:val="18"/>
          <w:szCs w:val="18"/>
        </w:rPr>
      </w:pPr>
    </w:p>
    <w:p w:rsidR="004A3758" w:rsidRPr="00150727" w:rsidRDefault="004A3758" w:rsidP="004A3758">
      <w:pPr>
        <w:pStyle w:val="02-ODST-2"/>
        <w:numPr>
          <w:ilvl w:val="0"/>
          <w:numId w:val="0"/>
        </w:numPr>
        <w:tabs>
          <w:tab w:val="clear" w:pos="567"/>
          <w:tab w:val="left" w:pos="993"/>
        </w:tabs>
        <w:spacing w:before="0"/>
        <w:ind w:left="993"/>
        <w:rPr>
          <w:rFonts w:cs="Arial"/>
          <w:sz w:val="18"/>
          <w:szCs w:val="18"/>
        </w:rPr>
      </w:pPr>
      <w:r w:rsidRPr="00150727">
        <w:rPr>
          <w:rFonts w:cs="Arial"/>
          <w:sz w:val="18"/>
          <w:szCs w:val="18"/>
        </w:rPr>
        <w:t>Analýzy odpadů nemá zadavatel k</w:t>
      </w:r>
      <w:r>
        <w:rPr>
          <w:rFonts w:cs="Arial"/>
          <w:sz w:val="18"/>
          <w:szCs w:val="18"/>
        </w:rPr>
        <w:t> </w:t>
      </w:r>
      <w:r w:rsidRPr="00150727">
        <w:rPr>
          <w:rFonts w:cs="Arial"/>
          <w:sz w:val="18"/>
          <w:szCs w:val="18"/>
        </w:rPr>
        <w:t>dispozici</w:t>
      </w:r>
      <w:r>
        <w:rPr>
          <w:rFonts w:cs="Arial"/>
          <w:sz w:val="18"/>
          <w:szCs w:val="18"/>
        </w:rPr>
        <w:t>.</w:t>
      </w:r>
    </w:p>
    <w:p w:rsidR="004A3758" w:rsidRDefault="004A3758" w:rsidP="004A3758">
      <w:pPr>
        <w:pStyle w:val="05-ODST-3"/>
        <w:numPr>
          <w:ilvl w:val="0"/>
          <w:numId w:val="0"/>
        </w:numPr>
        <w:tabs>
          <w:tab w:val="clear" w:pos="1134"/>
          <w:tab w:val="left" w:pos="709"/>
        </w:tabs>
        <w:spacing w:before="0"/>
        <w:ind w:left="567"/>
        <w:rPr>
          <w:rFonts w:cs="Arial"/>
          <w:b/>
          <w:sz w:val="18"/>
          <w:szCs w:val="18"/>
          <w:u w:val="single"/>
        </w:rPr>
      </w:pPr>
    </w:p>
    <w:p w:rsidR="004A3758" w:rsidRDefault="004A3758" w:rsidP="009A349A">
      <w:pPr>
        <w:pStyle w:val="05-ODST-3"/>
        <w:numPr>
          <w:ilvl w:val="3"/>
          <w:numId w:val="13"/>
        </w:numPr>
        <w:tabs>
          <w:tab w:val="clear" w:pos="1134"/>
          <w:tab w:val="left" w:pos="426"/>
        </w:tabs>
        <w:ind w:left="993"/>
        <w:rPr>
          <w:rFonts w:cs="Arial"/>
          <w:b/>
          <w:sz w:val="18"/>
          <w:szCs w:val="18"/>
        </w:rPr>
      </w:pPr>
      <w:r>
        <w:rPr>
          <w:rFonts w:cs="Arial"/>
          <w:b/>
          <w:sz w:val="18"/>
          <w:szCs w:val="18"/>
        </w:rPr>
        <w:t xml:space="preserve"> </w:t>
      </w:r>
      <w:r w:rsidRPr="001C340D">
        <w:rPr>
          <w:rFonts w:cs="Arial"/>
          <w:b/>
          <w:sz w:val="18"/>
          <w:szCs w:val="18"/>
        </w:rPr>
        <w:t>ČÁST I</w:t>
      </w:r>
      <w:r>
        <w:rPr>
          <w:rFonts w:cs="Arial"/>
          <w:b/>
          <w:sz w:val="18"/>
          <w:szCs w:val="18"/>
        </w:rPr>
        <w:t>I</w:t>
      </w:r>
      <w:r w:rsidRPr="001C340D">
        <w:rPr>
          <w:rFonts w:cs="Arial"/>
          <w:b/>
          <w:sz w:val="18"/>
          <w:szCs w:val="18"/>
        </w:rPr>
        <w:t xml:space="preserve">: </w:t>
      </w:r>
      <w:r>
        <w:rPr>
          <w:rFonts w:cs="Arial"/>
          <w:b/>
          <w:sz w:val="18"/>
          <w:szCs w:val="18"/>
        </w:rPr>
        <w:t xml:space="preserve">Likvidace pěnidla ze </w:t>
      </w:r>
      <w:r w:rsidR="00872B57">
        <w:rPr>
          <w:rFonts w:cs="Arial"/>
          <w:b/>
          <w:sz w:val="18"/>
          <w:szCs w:val="18"/>
        </w:rPr>
        <w:t>S</w:t>
      </w:r>
      <w:r>
        <w:rPr>
          <w:rFonts w:cs="Arial"/>
          <w:b/>
          <w:sz w:val="18"/>
          <w:szCs w:val="18"/>
        </w:rPr>
        <w:t>HZ voda x pěna</w:t>
      </w:r>
      <w:r w:rsidR="009A349A">
        <w:rPr>
          <w:rFonts w:cs="Arial"/>
          <w:b/>
          <w:sz w:val="18"/>
          <w:szCs w:val="18"/>
        </w:rPr>
        <w:t xml:space="preserve"> - Třemošná</w:t>
      </w:r>
    </w:p>
    <w:p w:rsidR="009A349A" w:rsidRPr="009A349A" w:rsidRDefault="009A349A" w:rsidP="009A349A">
      <w:pPr>
        <w:pStyle w:val="05-ODST-3"/>
        <w:numPr>
          <w:ilvl w:val="0"/>
          <w:numId w:val="0"/>
        </w:numPr>
        <w:tabs>
          <w:tab w:val="clear" w:pos="1134"/>
          <w:tab w:val="left" w:pos="426"/>
        </w:tabs>
        <w:ind w:left="993"/>
        <w:rPr>
          <w:rFonts w:cs="Arial"/>
          <w:b/>
          <w:sz w:val="18"/>
          <w:szCs w:val="18"/>
        </w:rPr>
      </w:pPr>
      <w:r w:rsidRPr="001C340D">
        <w:rPr>
          <w:rFonts w:cs="Arial"/>
          <w:b/>
          <w:sz w:val="18"/>
          <w:szCs w:val="18"/>
          <w:u w:val="single"/>
        </w:rPr>
        <w:t xml:space="preserve">Požadovaný rozsah prací:  </w:t>
      </w:r>
    </w:p>
    <w:p w:rsidR="004A3758" w:rsidRPr="004A3758" w:rsidRDefault="004A3758" w:rsidP="009A349A">
      <w:pPr>
        <w:pStyle w:val="Odstavecseseznamem"/>
        <w:numPr>
          <w:ilvl w:val="0"/>
          <w:numId w:val="21"/>
        </w:numPr>
        <w:spacing w:before="0"/>
        <w:ind w:left="1418" w:hanging="425"/>
        <w:rPr>
          <w:rFonts w:cs="Arial"/>
          <w:sz w:val="18"/>
          <w:szCs w:val="18"/>
        </w:rPr>
      </w:pPr>
      <w:r w:rsidRPr="004A3758">
        <w:rPr>
          <w:rFonts w:cs="Arial"/>
          <w:sz w:val="18"/>
          <w:szCs w:val="18"/>
        </w:rPr>
        <w:t xml:space="preserve">provedení nakládky, odvozu a likvidace 28 000 litrů pěnidla ze </w:t>
      </w:r>
      <w:r w:rsidR="00872B57">
        <w:rPr>
          <w:rFonts w:cs="Arial"/>
          <w:sz w:val="18"/>
          <w:szCs w:val="18"/>
        </w:rPr>
        <w:t>S</w:t>
      </w:r>
      <w:r w:rsidRPr="004A3758">
        <w:rPr>
          <w:rFonts w:cs="Arial"/>
          <w:sz w:val="18"/>
          <w:szCs w:val="18"/>
        </w:rPr>
        <w:t>HZ</w:t>
      </w:r>
      <w:r w:rsidR="00872B57">
        <w:rPr>
          <w:rFonts w:cs="Arial"/>
          <w:sz w:val="18"/>
          <w:szCs w:val="18"/>
        </w:rPr>
        <w:t xml:space="preserve"> (stabilního hasicího zařízení)</w:t>
      </w:r>
      <w:r w:rsidRPr="004A3758">
        <w:rPr>
          <w:rFonts w:cs="Arial"/>
          <w:sz w:val="18"/>
          <w:szCs w:val="18"/>
        </w:rPr>
        <w:t xml:space="preserve"> skladu Třemošná</w:t>
      </w:r>
    </w:p>
    <w:p w:rsidR="004A3758" w:rsidRPr="0036677B" w:rsidRDefault="004A3758" w:rsidP="009A349A">
      <w:pPr>
        <w:pStyle w:val="Odstavecseseznamem"/>
        <w:numPr>
          <w:ilvl w:val="0"/>
          <w:numId w:val="21"/>
        </w:numPr>
        <w:spacing w:before="0"/>
        <w:ind w:left="1418" w:hanging="425"/>
        <w:rPr>
          <w:rFonts w:cs="Arial"/>
          <w:sz w:val="18"/>
          <w:szCs w:val="18"/>
        </w:rPr>
      </w:pPr>
      <w:r w:rsidRPr="0036677B">
        <w:rPr>
          <w:rFonts w:cs="Arial"/>
          <w:sz w:val="18"/>
          <w:szCs w:val="18"/>
        </w:rPr>
        <w:t xml:space="preserve">pěnidlo je uloženo ve 28 kontejnerech o objemu 1000 litrů. </w:t>
      </w:r>
      <w:r w:rsidRPr="0036677B">
        <w:rPr>
          <w:rFonts w:cs="Arial"/>
          <w:sz w:val="18"/>
          <w:szCs w:val="18"/>
          <w:u w:val="single"/>
        </w:rPr>
        <w:t>Kontejnery nejsou předmětem likvidace</w:t>
      </w:r>
      <w:r w:rsidRPr="0036677B">
        <w:rPr>
          <w:rFonts w:cs="Arial"/>
          <w:sz w:val="18"/>
          <w:szCs w:val="18"/>
        </w:rPr>
        <w:t>. Pěnidlo je možné odsát do jiného přepravního prostředku, případně odvézt ve stávajících obalech a prázdné obaly vrátit zpět zadavateli.</w:t>
      </w:r>
    </w:p>
    <w:p w:rsidR="004A3758" w:rsidRPr="0036677B" w:rsidRDefault="004A3758" w:rsidP="009A349A">
      <w:pPr>
        <w:pStyle w:val="Odstavecseseznamem"/>
        <w:numPr>
          <w:ilvl w:val="0"/>
          <w:numId w:val="21"/>
        </w:numPr>
        <w:spacing w:before="0"/>
        <w:ind w:left="1418" w:hanging="425"/>
        <w:rPr>
          <w:rFonts w:cs="Arial"/>
          <w:sz w:val="18"/>
          <w:szCs w:val="18"/>
        </w:rPr>
      </w:pPr>
      <w:r w:rsidRPr="0036677B">
        <w:rPr>
          <w:rFonts w:cs="Arial"/>
          <w:sz w:val="18"/>
          <w:szCs w:val="18"/>
        </w:rPr>
        <w:t>uchazeč musí být držitelem platného souhlasu k nakládání s nebezpečnými odpady v rozsahu potřebném pro realizaci této zakázky</w:t>
      </w:r>
    </w:p>
    <w:p w:rsidR="004A3758" w:rsidRPr="0036677B" w:rsidRDefault="004A3758" w:rsidP="009A349A">
      <w:pPr>
        <w:pStyle w:val="Odstavecseseznamem"/>
        <w:numPr>
          <w:ilvl w:val="0"/>
          <w:numId w:val="21"/>
        </w:numPr>
        <w:spacing w:before="0"/>
        <w:ind w:left="1418" w:hanging="425"/>
        <w:rPr>
          <w:rFonts w:cs="Arial"/>
          <w:sz w:val="18"/>
          <w:szCs w:val="18"/>
        </w:rPr>
      </w:pPr>
      <w:r w:rsidRPr="0036677B">
        <w:rPr>
          <w:rFonts w:cs="Arial"/>
          <w:sz w:val="18"/>
          <w:szCs w:val="18"/>
        </w:rPr>
        <w:t>likvidací pěnidla v</w:t>
      </w:r>
      <w:r w:rsidR="00CD7BFE">
        <w:rPr>
          <w:rFonts w:cs="Arial"/>
          <w:sz w:val="18"/>
          <w:szCs w:val="18"/>
        </w:rPr>
        <w:t>z</w:t>
      </w:r>
      <w:r w:rsidRPr="0036677B">
        <w:rPr>
          <w:rFonts w:cs="Arial"/>
          <w:sz w:val="18"/>
          <w:szCs w:val="18"/>
        </w:rPr>
        <w:t>nikají odpady, které původce (zhotovitel) musí zařadit podle katalogu odpadů (vyhláška MŽP č. 381/2001 Sb.) jako nebezpečné odpady podle odvětví, oboru nebo technologického procesu.</w:t>
      </w:r>
    </w:p>
    <w:p w:rsidR="009A349A" w:rsidRPr="009A349A" w:rsidRDefault="009A349A" w:rsidP="009A349A">
      <w:pPr>
        <w:pStyle w:val="Odstavecseseznamem"/>
        <w:spacing w:before="0"/>
        <w:ind w:left="1418"/>
        <w:rPr>
          <w:b/>
          <w:sz w:val="18"/>
          <w:szCs w:val="18"/>
        </w:rPr>
      </w:pPr>
    </w:p>
    <w:p w:rsidR="009A349A" w:rsidRDefault="009A349A" w:rsidP="009A349A">
      <w:pPr>
        <w:pStyle w:val="05-ODST-3"/>
        <w:numPr>
          <w:ilvl w:val="3"/>
          <w:numId w:val="13"/>
        </w:numPr>
        <w:tabs>
          <w:tab w:val="clear" w:pos="1134"/>
          <w:tab w:val="left" w:pos="426"/>
        </w:tabs>
        <w:ind w:left="993"/>
        <w:rPr>
          <w:b/>
          <w:sz w:val="18"/>
          <w:szCs w:val="18"/>
        </w:rPr>
      </w:pPr>
      <w:r>
        <w:rPr>
          <w:b/>
          <w:sz w:val="18"/>
          <w:szCs w:val="18"/>
        </w:rPr>
        <w:t xml:space="preserve"> </w:t>
      </w:r>
      <w:r w:rsidR="004A3758" w:rsidRPr="0036677B">
        <w:rPr>
          <w:b/>
          <w:sz w:val="18"/>
          <w:szCs w:val="18"/>
        </w:rPr>
        <w:t>ČÁST II</w:t>
      </w:r>
      <w:r w:rsidR="004A3758">
        <w:rPr>
          <w:b/>
          <w:sz w:val="18"/>
          <w:szCs w:val="18"/>
        </w:rPr>
        <w:t>I</w:t>
      </w:r>
      <w:r w:rsidR="004A3758" w:rsidRPr="0036677B">
        <w:rPr>
          <w:b/>
          <w:sz w:val="18"/>
          <w:szCs w:val="18"/>
        </w:rPr>
        <w:t xml:space="preserve">: Vyčištění </w:t>
      </w:r>
      <w:r w:rsidR="00C93C8B">
        <w:rPr>
          <w:b/>
          <w:sz w:val="18"/>
          <w:szCs w:val="18"/>
        </w:rPr>
        <w:t>1</w:t>
      </w:r>
      <w:r w:rsidR="004A3758" w:rsidRPr="0036677B">
        <w:rPr>
          <w:b/>
          <w:sz w:val="18"/>
          <w:szCs w:val="18"/>
        </w:rPr>
        <w:t>ks kalov</w:t>
      </w:r>
      <w:r w:rsidR="00C93C8B">
        <w:rPr>
          <w:b/>
          <w:sz w:val="18"/>
          <w:szCs w:val="18"/>
        </w:rPr>
        <w:t>ého</w:t>
      </w:r>
      <w:r w:rsidR="004A3758" w:rsidRPr="0036677B">
        <w:rPr>
          <w:b/>
          <w:sz w:val="18"/>
          <w:szCs w:val="18"/>
        </w:rPr>
        <w:t xml:space="preserve"> pol</w:t>
      </w:r>
      <w:r w:rsidR="00C93C8B">
        <w:rPr>
          <w:b/>
          <w:sz w:val="18"/>
          <w:szCs w:val="18"/>
        </w:rPr>
        <w:t>e</w:t>
      </w:r>
      <w:r w:rsidR="004A3758" w:rsidRPr="0036677B">
        <w:rPr>
          <w:b/>
          <w:sz w:val="18"/>
          <w:szCs w:val="18"/>
        </w:rPr>
        <w:t xml:space="preserve"> (č.</w:t>
      </w:r>
      <w:r w:rsidR="004A3758">
        <w:rPr>
          <w:b/>
          <w:sz w:val="18"/>
          <w:szCs w:val="18"/>
        </w:rPr>
        <w:t xml:space="preserve"> </w:t>
      </w:r>
      <w:r w:rsidR="004A3758" w:rsidRPr="0036677B">
        <w:rPr>
          <w:b/>
          <w:sz w:val="18"/>
          <w:szCs w:val="18"/>
        </w:rPr>
        <w:t>3)</w:t>
      </w:r>
      <w:r>
        <w:rPr>
          <w:b/>
          <w:sz w:val="18"/>
          <w:szCs w:val="18"/>
        </w:rPr>
        <w:t xml:space="preserve"> – Třemošná</w:t>
      </w:r>
    </w:p>
    <w:p w:rsidR="009A349A" w:rsidRPr="0036677B" w:rsidRDefault="009A349A" w:rsidP="009A349A">
      <w:pPr>
        <w:pStyle w:val="05-ODST-3"/>
        <w:numPr>
          <w:ilvl w:val="0"/>
          <w:numId w:val="0"/>
        </w:numPr>
        <w:tabs>
          <w:tab w:val="clear" w:pos="1134"/>
          <w:tab w:val="left" w:pos="426"/>
        </w:tabs>
        <w:ind w:left="993"/>
        <w:rPr>
          <w:b/>
          <w:sz w:val="18"/>
          <w:szCs w:val="18"/>
        </w:rPr>
      </w:pPr>
      <w:r w:rsidRPr="009A349A">
        <w:rPr>
          <w:rFonts w:cs="Arial"/>
          <w:b/>
          <w:sz w:val="18"/>
          <w:szCs w:val="18"/>
          <w:u w:val="single"/>
        </w:rPr>
        <w:t xml:space="preserve">Požadovaný rozsah prací:  </w:t>
      </w:r>
    </w:p>
    <w:p w:rsidR="004A3758" w:rsidRPr="0036677B" w:rsidRDefault="004A3758" w:rsidP="009A349A">
      <w:pPr>
        <w:pStyle w:val="Odstavecseseznamem"/>
        <w:numPr>
          <w:ilvl w:val="0"/>
          <w:numId w:val="21"/>
        </w:numPr>
        <w:spacing w:before="0"/>
        <w:ind w:left="1418" w:hanging="425"/>
        <w:rPr>
          <w:sz w:val="18"/>
          <w:szCs w:val="18"/>
        </w:rPr>
      </w:pPr>
      <w:r w:rsidRPr="0036677B">
        <w:rPr>
          <w:rFonts w:cs="Arial"/>
          <w:sz w:val="18"/>
          <w:szCs w:val="18"/>
        </w:rPr>
        <w:t>provedení vyčištění kalov</w:t>
      </w:r>
      <w:r w:rsidR="00C93C8B">
        <w:rPr>
          <w:rFonts w:cs="Arial"/>
          <w:sz w:val="18"/>
          <w:szCs w:val="18"/>
        </w:rPr>
        <w:t>ého</w:t>
      </w:r>
      <w:r w:rsidRPr="0036677B">
        <w:rPr>
          <w:rFonts w:cs="Arial"/>
          <w:sz w:val="18"/>
          <w:szCs w:val="18"/>
        </w:rPr>
        <w:t xml:space="preserve"> pol</w:t>
      </w:r>
      <w:r w:rsidR="00C93C8B">
        <w:rPr>
          <w:rFonts w:cs="Arial"/>
          <w:sz w:val="18"/>
          <w:szCs w:val="18"/>
        </w:rPr>
        <w:t>e</w:t>
      </w:r>
      <w:r w:rsidRPr="0036677B">
        <w:rPr>
          <w:rFonts w:cs="Arial"/>
          <w:sz w:val="18"/>
          <w:szCs w:val="18"/>
        </w:rPr>
        <w:t xml:space="preserve"> v objektu chemické čistírny odpadních vod skladu Třemošná. </w:t>
      </w:r>
    </w:p>
    <w:p w:rsidR="004A3758" w:rsidRPr="0036677B" w:rsidRDefault="004A3758" w:rsidP="009A349A">
      <w:pPr>
        <w:pStyle w:val="Odstavecseseznamem"/>
        <w:numPr>
          <w:ilvl w:val="0"/>
          <w:numId w:val="21"/>
        </w:numPr>
        <w:spacing w:before="0"/>
        <w:ind w:left="1418" w:hanging="425"/>
        <w:rPr>
          <w:sz w:val="18"/>
          <w:szCs w:val="18"/>
        </w:rPr>
      </w:pPr>
      <w:r w:rsidRPr="0036677B">
        <w:rPr>
          <w:rFonts w:cs="Arial"/>
          <w:sz w:val="18"/>
          <w:szCs w:val="18"/>
        </w:rPr>
        <w:t>nakládka, odvoz a likvidace čištěním vzniklých ropných kalů uložených v kalov</w:t>
      </w:r>
      <w:r w:rsidR="00C93C8B">
        <w:rPr>
          <w:rFonts w:cs="Arial"/>
          <w:sz w:val="18"/>
          <w:szCs w:val="18"/>
        </w:rPr>
        <w:t>ém</w:t>
      </w:r>
      <w:r w:rsidRPr="0036677B">
        <w:rPr>
          <w:rFonts w:cs="Arial"/>
          <w:sz w:val="18"/>
          <w:szCs w:val="18"/>
        </w:rPr>
        <w:t xml:space="preserve"> </w:t>
      </w:r>
      <w:r w:rsidR="00C93C8B" w:rsidRPr="0036677B">
        <w:rPr>
          <w:rFonts w:cs="Arial"/>
          <w:sz w:val="18"/>
          <w:szCs w:val="18"/>
        </w:rPr>
        <w:t>pol</w:t>
      </w:r>
      <w:r w:rsidR="00C93C8B">
        <w:rPr>
          <w:rFonts w:cs="Arial"/>
          <w:sz w:val="18"/>
          <w:szCs w:val="18"/>
        </w:rPr>
        <w:t>i</w:t>
      </w:r>
      <w:r w:rsidRPr="0036677B">
        <w:rPr>
          <w:rFonts w:cs="Arial"/>
          <w:sz w:val="18"/>
          <w:szCs w:val="18"/>
        </w:rPr>
        <w:t xml:space="preserve">. </w:t>
      </w:r>
    </w:p>
    <w:p w:rsidR="004A3758" w:rsidRPr="0036677B" w:rsidRDefault="009A349A" w:rsidP="004A3758">
      <w:pPr>
        <w:pStyle w:val="Odstavecseseznamem"/>
        <w:spacing w:before="0"/>
        <w:ind w:left="851"/>
        <w:rPr>
          <w:sz w:val="18"/>
          <w:szCs w:val="18"/>
        </w:rPr>
      </w:pPr>
      <w:r>
        <w:rPr>
          <w:rFonts w:cs="Arial"/>
          <w:sz w:val="18"/>
          <w:szCs w:val="18"/>
        </w:rPr>
        <w:tab/>
      </w:r>
      <w:r>
        <w:rPr>
          <w:rFonts w:cs="Arial"/>
          <w:sz w:val="18"/>
          <w:szCs w:val="18"/>
        </w:rPr>
        <w:tab/>
      </w:r>
      <w:r>
        <w:rPr>
          <w:rFonts w:cs="Arial"/>
          <w:sz w:val="18"/>
          <w:szCs w:val="18"/>
        </w:rPr>
        <w:tab/>
      </w:r>
      <w:r w:rsidR="004A3758">
        <w:rPr>
          <w:rFonts w:cs="Arial"/>
          <w:sz w:val="18"/>
          <w:szCs w:val="18"/>
        </w:rPr>
        <w:t>Rozměr 1ks kalového pole</w:t>
      </w:r>
      <w:r w:rsidR="004A3758" w:rsidRPr="0036677B">
        <w:rPr>
          <w:rFonts w:cs="Arial"/>
          <w:sz w:val="18"/>
          <w:szCs w:val="18"/>
        </w:rPr>
        <w:t>: 9 x 3 x 1 m (d x š x h), max. provozní kapacita cca 20 m</w:t>
      </w:r>
      <w:r w:rsidR="004A3758" w:rsidRPr="0036677B">
        <w:rPr>
          <w:rFonts w:cs="Arial"/>
          <w:sz w:val="18"/>
          <w:szCs w:val="18"/>
          <w:vertAlign w:val="superscript"/>
        </w:rPr>
        <w:t>3</w:t>
      </w:r>
      <w:r w:rsidR="004A3758" w:rsidRPr="0036677B">
        <w:rPr>
          <w:rFonts w:cs="Arial"/>
          <w:sz w:val="18"/>
          <w:szCs w:val="18"/>
        </w:rPr>
        <w:t>.</w:t>
      </w:r>
    </w:p>
    <w:p w:rsidR="004A3758" w:rsidRPr="0036677B" w:rsidRDefault="004A3758" w:rsidP="009A349A">
      <w:pPr>
        <w:pStyle w:val="Odstavecseseznamem"/>
        <w:numPr>
          <w:ilvl w:val="0"/>
          <w:numId w:val="21"/>
        </w:numPr>
        <w:spacing w:before="0"/>
        <w:ind w:left="1418" w:hanging="425"/>
        <w:rPr>
          <w:sz w:val="18"/>
          <w:szCs w:val="18"/>
        </w:rPr>
      </w:pPr>
      <w:r w:rsidRPr="0036677B">
        <w:rPr>
          <w:rFonts w:cs="Arial"/>
          <w:sz w:val="18"/>
          <w:szCs w:val="18"/>
        </w:rPr>
        <w:t>mechanické a tlakové čištění stěn kalov</w:t>
      </w:r>
      <w:r w:rsidR="00C93C8B">
        <w:rPr>
          <w:rFonts w:cs="Arial"/>
          <w:sz w:val="18"/>
          <w:szCs w:val="18"/>
        </w:rPr>
        <w:t>ého</w:t>
      </w:r>
      <w:r w:rsidRPr="0036677B">
        <w:rPr>
          <w:rFonts w:cs="Arial"/>
          <w:sz w:val="18"/>
          <w:szCs w:val="18"/>
        </w:rPr>
        <w:t xml:space="preserve"> pol</w:t>
      </w:r>
      <w:r w:rsidR="00C93C8B">
        <w:rPr>
          <w:rFonts w:cs="Arial"/>
          <w:sz w:val="18"/>
          <w:szCs w:val="18"/>
        </w:rPr>
        <w:t>e</w:t>
      </w:r>
    </w:p>
    <w:p w:rsidR="00620892" w:rsidRPr="00CD7BFE" w:rsidRDefault="004A3758" w:rsidP="00620892">
      <w:pPr>
        <w:pStyle w:val="Odstavecseseznamem"/>
        <w:numPr>
          <w:ilvl w:val="0"/>
          <w:numId w:val="21"/>
        </w:numPr>
        <w:spacing w:before="0"/>
        <w:ind w:left="1418" w:hanging="425"/>
        <w:rPr>
          <w:rFonts w:cs="Arial"/>
          <w:sz w:val="18"/>
          <w:szCs w:val="18"/>
        </w:rPr>
      </w:pPr>
      <w:r w:rsidRPr="0036677B">
        <w:rPr>
          <w:rFonts w:cs="Arial"/>
          <w:sz w:val="18"/>
          <w:szCs w:val="18"/>
        </w:rPr>
        <w:t>čištěním kalov</w:t>
      </w:r>
      <w:r w:rsidR="00C93C8B">
        <w:rPr>
          <w:rFonts w:cs="Arial"/>
          <w:sz w:val="18"/>
          <w:szCs w:val="18"/>
        </w:rPr>
        <w:t>ého</w:t>
      </w:r>
      <w:r w:rsidRPr="0036677B">
        <w:rPr>
          <w:rFonts w:cs="Arial"/>
          <w:sz w:val="18"/>
          <w:szCs w:val="18"/>
        </w:rPr>
        <w:t xml:space="preserve"> pol</w:t>
      </w:r>
      <w:r w:rsidR="00C93C8B">
        <w:rPr>
          <w:rFonts w:cs="Arial"/>
          <w:sz w:val="18"/>
          <w:szCs w:val="18"/>
        </w:rPr>
        <w:t>e</w:t>
      </w:r>
      <w:r w:rsidRPr="0036677B">
        <w:rPr>
          <w:rFonts w:cs="Arial"/>
          <w:sz w:val="18"/>
          <w:szCs w:val="18"/>
        </w:rPr>
        <w:t xml:space="preserve"> v</w:t>
      </w:r>
      <w:r w:rsidR="00CD7BFE">
        <w:rPr>
          <w:rFonts w:cs="Arial"/>
          <w:sz w:val="18"/>
          <w:szCs w:val="18"/>
        </w:rPr>
        <w:t>z</w:t>
      </w:r>
      <w:r w:rsidRPr="0036677B">
        <w:rPr>
          <w:rFonts w:cs="Arial"/>
          <w:sz w:val="18"/>
          <w:szCs w:val="18"/>
        </w:rPr>
        <w:t>nikají odpady, které původce (zhotovitel) musí zařadit podle katalogu odpadů (vyhláška MŽP 381/2001 Sb.) jako nebezpečné odpady podle odvětví, oboru nebo technologického procesu.</w:t>
      </w:r>
    </w:p>
    <w:p w:rsidR="00620892" w:rsidRDefault="00620892" w:rsidP="00CD7BFE">
      <w:pPr>
        <w:pStyle w:val="02-ODST-2"/>
        <w:numPr>
          <w:ilvl w:val="0"/>
          <w:numId w:val="0"/>
        </w:numPr>
        <w:tabs>
          <w:tab w:val="clear" w:pos="567"/>
          <w:tab w:val="left" w:pos="993"/>
        </w:tabs>
        <w:spacing w:before="0"/>
        <w:ind w:left="567" w:hanging="567"/>
        <w:rPr>
          <w:rFonts w:cs="Arial"/>
          <w:sz w:val="18"/>
          <w:szCs w:val="18"/>
        </w:rPr>
      </w:pPr>
    </w:p>
    <w:p w:rsidR="004A3758" w:rsidRDefault="00872B57" w:rsidP="009A349A">
      <w:pPr>
        <w:pStyle w:val="Odstavecseseznamem"/>
        <w:ind w:left="993"/>
        <w:rPr>
          <w:rFonts w:cs="Arial"/>
          <w:sz w:val="18"/>
          <w:szCs w:val="18"/>
        </w:rPr>
      </w:pPr>
      <w:r>
        <w:rPr>
          <w:rFonts w:cs="Arial"/>
          <w:sz w:val="18"/>
          <w:szCs w:val="18"/>
        </w:rPr>
        <w:tab/>
      </w:r>
      <w:r w:rsidR="00620892">
        <w:rPr>
          <w:rFonts w:cs="Arial"/>
          <w:sz w:val="18"/>
          <w:szCs w:val="18"/>
        </w:rPr>
        <w:tab/>
      </w:r>
      <w:r w:rsidRPr="00150727">
        <w:rPr>
          <w:rFonts w:cs="Arial"/>
          <w:sz w:val="18"/>
          <w:szCs w:val="18"/>
        </w:rPr>
        <w:t>Čištěním mohou vznikat odpady kategorie např.:</w:t>
      </w:r>
    </w:p>
    <w:p w:rsidR="004A3758" w:rsidRPr="001C340D" w:rsidRDefault="004A3758" w:rsidP="009A349A">
      <w:pPr>
        <w:pStyle w:val="Odstavecseseznamem"/>
        <w:ind w:left="993"/>
        <w:rPr>
          <w:rFonts w:cs="Arial"/>
          <w:sz w:val="18"/>
          <w:szCs w:val="18"/>
        </w:rPr>
      </w:pPr>
      <w:r w:rsidRPr="001C340D">
        <w:rPr>
          <w:rFonts w:cs="Arial"/>
          <w:sz w:val="18"/>
          <w:szCs w:val="18"/>
        </w:rPr>
        <w:t>05 01 02 – kaly ze dna nádrží na ropné látky</w:t>
      </w:r>
    </w:p>
    <w:p w:rsidR="004A3758" w:rsidRPr="001C340D" w:rsidRDefault="004A3758" w:rsidP="009A349A">
      <w:pPr>
        <w:pStyle w:val="Odstavecseseznamem"/>
        <w:ind w:left="993"/>
        <w:rPr>
          <w:rFonts w:cs="Arial"/>
          <w:sz w:val="18"/>
          <w:szCs w:val="18"/>
        </w:rPr>
      </w:pPr>
      <w:r w:rsidRPr="001C340D">
        <w:rPr>
          <w:rFonts w:cs="Arial"/>
          <w:sz w:val="18"/>
          <w:szCs w:val="18"/>
        </w:rPr>
        <w:t>13 05 07 – zaolejovaná voda z odlučovačů oleje</w:t>
      </w:r>
    </w:p>
    <w:p w:rsidR="004A3758" w:rsidRPr="001C340D" w:rsidRDefault="004A3758" w:rsidP="009A349A">
      <w:pPr>
        <w:pStyle w:val="Odstavecseseznamem"/>
        <w:ind w:left="993"/>
        <w:rPr>
          <w:rFonts w:cs="Arial"/>
          <w:sz w:val="18"/>
          <w:szCs w:val="18"/>
        </w:rPr>
      </w:pPr>
      <w:r w:rsidRPr="001C340D">
        <w:rPr>
          <w:rFonts w:cs="Arial"/>
          <w:sz w:val="18"/>
          <w:szCs w:val="18"/>
        </w:rPr>
        <w:t>13 05 02 – kaly z odlučovačů oleje</w:t>
      </w:r>
    </w:p>
    <w:p w:rsidR="004A3758" w:rsidRPr="001C340D" w:rsidRDefault="004A3758" w:rsidP="009A349A">
      <w:pPr>
        <w:pStyle w:val="Odstavecseseznamem"/>
        <w:ind w:left="993"/>
        <w:rPr>
          <w:rFonts w:cs="Arial"/>
          <w:sz w:val="18"/>
          <w:szCs w:val="18"/>
        </w:rPr>
      </w:pPr>
      <w:r w:rsidRPr="001C340D">
        <w:rPr>
          <w:rFonts w:cs="Arial"/>
          <w:sz w:val="18"/>
          <w:szCs w:val="18"/>
        </w:rPr>
        <w:t>13 05 03 – kaly z lapáků nečistot</w:t>
      </w:r>
    </w:p>
    <w:p w:rsidR="004A3758" w:rsidRPr="001C340D" w:rsidRDefault="004A3758" w:rsidP="009A349A">
      <w:pPr>
        <w:pStyle w:val="Odstavecseseznamem"/>
        <w:ind w:left="993"/>
        <w:rPr>
          <w:rFonts w:cs="Arial"/>
          <w:sz w:val="18"/>
          <w:szCs w:val="18"/>
        </w:rPr>
      </w:pPr>
    </w:p>
    <w:p w:rsidR="004A3758" w:rsidRPr="001C340D" w:rsidRDefault="004A3758" w:rsidP="00CD7BFE">
      <w:pPr>
        <w:pStyle w:val="Odstavecseseznamem"/>
        <w:ind w:left="993"/>
        <w:rPr>
          <w:rFonts w:cs="Arial"/>
          <w:sz w:val="18"/>
          <w:szCs w:val="18"/>
        </w:rPr>
      </w:pPr>
      <w:r w:rsidRPr="001C340D">
        <w:rPr>
          <w:rFonts w:cs="Arial"/>
          <w:sz w:val="18"/>
          <w:szCs w:val="18"/>
        </w:rPr>
        <w:t>Analýzy odpadů nemá zadavatel k dispozici.</w:t>
      </w:r>
    </w:p>
    <w:p w:rsidR="00AD4025" w:rsidRPr="001C340D" w:rsidRDefault="00AD4025" w:rsidP="00AD4025">
      <w:pPr>
        <w:pStyle w:val="normalbulletbl"/>
        <w:numPr>
          <w:ilvl w:val="0"/>
          <w:numId w:val="0"/>
        </w:numPr>
        <w:jc w:val="both"/>
        <w:rPr>
          <w:rFonts w:cs="Arial"/>
          <w:sz w:val="18"/>
          <w:szCs w:val="18"/>
        </w:rPr>
      </w:pPr>
    </w:p>
    <w:p w:rsidR="00365289" w:rsidRPr="001C340D" w:rsidRDefault="00D56103" w:rsidP="009A349A">
      <w:pPr>
        <w:ind w:left="284"/>
        <w:rPr>
          <w:rFonts w:cs="Arial"/>
          <w:sz w:val="18"/>
          <w:szCs w:val="18"/>
        </w:rPr>
      </w:pPr>
      <w:r w:rsidRPr="001C340D">
        <w:rPr>
          <w:rFonts w:cs="Arial"/>
          <w:sz w:val="18"/>
          <w:szCs w:val="18"/>
        </w:rPr>
        <w:t>Dodavatel</w:t>
      </w:r>
      <w:r w:rsidR="002F50E4" w:rsidRPr="001C340D">
        <w:rPr>
          <w:rFonts w:cs="Arial"/>
          <w:sz w:val="18"/>
          <w:szCs w:val="18"/>
        </w:rPr>
        <w:t xml:space="preserve"> je povinen v rámci realizace předmětu zakázky provést veškeré nutné práce</w:t>
      </w:r>
      <w:r w:rsidR="00837A1D" w:rsidRPr="001C340D">
        <w:rPr>
          <w:rFonts w:cs="Arial"/>
          <w:sz w:val="18"/>
          <w:szCs w:val="18"/>
        </w:rPr>
        <w:t xml:space="preserve"> a</w:t>
      </w:r>
      <w:r w:rsidR="002F50E4" w:rsidRPr="001C340D">
        <w:rPr>
          <w:rFonts w:cs="Arial"/>
          <w:sz w:val="18"/>
          <w:szCs w:val="18"/>
        </w:rPr>
        <w:t xml:space="preserve"> výkony či zajistit potřebné dodávky materiálu a zařízení, jejichž provedení, aniž by bylo specificky popsáno v dokumentech této zadávací dokumentace a jejích nedílných součástech, je neoddělitelnou součástí řádného provedení předmětu zakázky </w:t>
      </w:r>
      <w:r w:rsidRPr="001C340D">
        <w:rPr>
          <w:rFonts w:cs="Arial"/>
          <w:sz w:val="18"/>
          <w:szCs w:val="18"/>
        </w:rPr>
        <w:t>dodavatelem</w:t>
      </w:r>
      <w:r w:rsidR="002F50E4" w:rsidRPr="001C340D">
        <w:rPr>
          <w:rFonts w:cs="Arial"/>
          <w:sz w:val="18"/>
          <w:szCs w:val="18"/>
        </w:rPr>
        <w:t xml:space="preserve"> (zejména, nikoli však výlučně, dodávka věcí potřebných k provedení předmětu zakázky</w:t>
      </w:r>
      <w:r w:rsidR="006B7D70" w:rsidRPr="001C340D">
        <w:rPr>
          <w:rFonts w:cs="Arial"/>
          <w:sz w:val="18"/>
          <w:szCs w:val="18"/>
        </w:rPr>
        <w:t>)</w:t>
      </w:r>
      <w:r w:rsidR="002F50E4" w:rsidRPr="001C340D">
        <w:rPr>
          <w:rFonts w:cs="Arial"/>
          <w:sz w:val="18"/>
          <w:szCs w:val="18"/>
        </w:rPr>
        <w:t xml:space="preserve"> a kterých bude použito k její realizaci, jakož i veškeré práce, dodávky, výkony, sjednané či požadované právními předpisy a normami ČSN nebo EN, veškeré zkoušky a služby, kterých je dočasně nebo trvale třeba k řádnému zahájení prací, k provedení, dokončení a předání předmětu zakázky zadavateli v souladu s jeho účelovým určením.</w:t>
      </w:r>
    </w:p>
    <w:p w:rsidR="007F3913" w:rsidRPr="001C340D" w:rsidRDefault="007F3913" w:rsidP="002F50E4">
      <w:pPr>
        <w:rPr>
          <w:rFonts w:cs="Arial"/>
          <w:sz w:val="18"/>
          <w:szCs w:val="18"/>
        </w:rPr>
      </w:pPr>
    </w:p>
    <w:p w:rsidR="002E339C" w:rsidRPr="002E339C" w:rsidRDefault="002E339C" w:rsidP="002E339C">
      <w:pPr>
        <w:pStyle w:val="Odstavecseseznamem"/>
        <w:numPr>
          <w:ilvl w:val="0"/>
          <w:numId w:val="18"/>
        </w:numPr>
        <w:spacing w:before="0"/>
        <w:rPr>
          <w:rFonts w:cs="Arial"/>
          <w:sz w:val="18"/>
          <w:szCs w:val="18"/>
        </w:rPr>
      </w:pPr>
      <w:r>
        <w:rPr>
          <w:rFonts w:cs="Arial"/>
          <w:sz w:val="18"/>
          <w:szCs w:val="18"/>
        </w:rPr>
        <w:t>Dodavatel</w:t>
      </w:r>
      <w:r w:rsidRPr="002E339C">
        <w:rPr>
          <w:rFonts w:cs="Arial"/>
          <w:sz w:val="18"/>
          <w:szCs w:val="18"/>
        </w:rPr>
        <w:t xml:space="preserve"> se musí při nakládání s odpady řídit ustanovením zákona č. 185/2001 Sb., o odpadech a souvisejících předpisů v platném znění</w:t>
      </w:r>
      <w:r>
        <w:rPr>
          <w:rFonts w:cs="Arial"/>
          <w:sz w:val="18"/>
          <w:szCs w:val="18"/>
        </w:rPr>
        <w:t>.</w:t>
      </w:r>
    </w:p>
    <w:p w:rsidR="002E339C" w:rsidRPr="002E339C" w:rsidRDefault="002E339C" w:rsidP="002E339C">
      <w:pPr>
        <w:pStyle w:val="Odstavecseseznamem"/>
        <w:numPr>
          <w:ilvl w:val="0"/>
          <w:numId w:val="18"/>
        </w:numPr>
        <w:spacing w:before="0"/>
        <w:rPr>
          <w:rFonts w:cs="Arial"/>
          <w:sz w:val="18"/>
          <w:szCs w:val="18"/>
        </w:rPr>
      </w:pPr>
      <w:r>
        <w:rPr>
          <w:rFonts w:cs="Arial"/>
          <w:sz w:val="18"/>
          <w:szCs w:val="18"/>
        </w:rPr>
        <w:t>P</w:t>
      </w:r>
      <w:r w:rsidRPr="002E339C">
        <w:rPr>
          <w:rFonts w:cs="Arial"/>
          <w:sz w:val="18"/>
          <w:szCs w:val="18"/>
        </w:rPr>
        <w:t xml:space="preserve">ůvodcem odpadu dle zákona č. 185/2001 Sb., o odpadech, vzniklého při provádění díla nebo v souvislosti s ním, bude </w:t>
      </w:r>
      <w:r>
        <w:rPr>
          <w:rFonts w:cs="Arial"/>
          <w:sz w:val="18"/>
          <w:szCs w:val="18"/>
        </w:rPr>
        <w:t>dodavatel</w:t>
      </w:r>
      <w:r w:rsidRPr="002E339C">
        <w:rPr>
          <w:rFonts w:cs="Arial"/>
          <w:sz w:val="18"/>
          <w:szCs w:val="18"/>
        </w:rPr>
        <w:t xml:space="preserve">. </w:t>
      </w:r>
      <w:r>
        <w:rPr>
          <w:rFonts w:cs="Arial"/>
          <w:sz w:val="18"/>
          <w:szCs w:val="18"/>
        </w:rPr>
        <w:t>Dodavatel</w:t>
      </w:r>
      <w:r w:rsidRPr="002E339C">
        <w:rPr>
          <w:rFonts w:cs="Arial"/>
          <w:sz w:val="18"/>
          <w:szCs w:val="18"/>
        </w:rPr>
        <w:t xml:space="preserve"> tak bude povinován dodržovat a plnit veškeré povinnosti vyplývající z obecně závazných platných předpisů v oblasti nakládání s odpady a bude za to plně zodpovědný</w:t>
      </w:r>
      <w:r>
        <w:rPr>
          <w:rFonts w:cs="Arial"/>
          <w:sz w:val="18"/>
          <w:szCs w:val="18"/>
        </w:rPr>
        <w:t>.</w:t>
      </w:r>
    </w:p>
    <w:p w:rsidR="002E339C" w:rsidRPr="002E339C" w:rsidRDefault="007F3913" w:rsidP="002E339C">
      <w:pPr>
        <w:pStyle w:val="Odstavecseseznamem"/>
        <w:numPr>
          <w:ilvl w:val="0"/>
          <w:numId w:val="18"/>
        </w:numPr>
        <w:spacing w:before="0"/>
        <w:rPr>
          <w:rFonts w:cs="Arial"/>
          <w:sz w:val="18"/>
          <w:szCs w:val="18"/>
        </w:rPr>
      </w:pPr>
      <w:r w:rsidRPr="002E339C">
        <w:rPr>
          <w:rFonts w:cs="Arial"/>
          <w:sz w:val="18"/>
          <w:szCs w:val="18"/>
        </w:rPr>
        <w:t>Dodavatel musí být držitelem platného souhlasu k nakládání s nebezpečnými odpady v rozsahu potřebném pro realizaci této zakázky.</w:t>
      </w:r>
    </w:p>
    <w:p w:rsidR="002E339C" w:rsidRPr="002E339C" w:rsidRDefault="007F3913" w:rsidP="002E339C">
      <w:pPr>
        <w:pStyle w:val="Odstavecseseznamem"/>
        <w:numPr>
          <w:ilvl w:val="0"/>
          <w:numId w:val="18"/>
        </w:numPr>
        <w:spacing w:before="0"/>
        <w:rPr>
          <w:rFonts w:cs="Arial"/>
          <w:sz w:val="18"/>
          <w:szCs w:val="18"/>
        </w:rPr>
      </w:pPr>
      <w:r w:rsidRPr="002E339C">
        <w:rPr>
          <w:rFonts w:cs="Arial"/>
          <w:sz w:val="18"/>
          <w:szCs w:val="18"/>
        </w:rPr>
        <w:t>Dodavatel zabezpečí přepravy odpadů jako věci nebezpečného charakteru, v souladu podmínkami stanovenými zákonem o silniční přepravě č. 111/1994 Sb., o silniční dopravě a v souladu s Dohodou ADR.</w:t>
      </w:r>
    </w:p>
    <w:p w:rsidR="007F3913" w:rsidRPr="002E339C" w:rsidRDefault="007F3913" w:rsidP="002E339C">
      <w:pPr>
        <w:pStyle w:val="Odstavecseseznamem"/>
        <w:numPr>
          <w:ilvl w:val="0"/>
          <w:numId w:val="18"/>
        </w:numPr>
        <w:spacing w:before="0"/>
        <w:rPr>
          <w:rFonts w:cs="Arial"/>
          <w:sz w:val="18"/>
          <w:szCs w:val="18"/>
        </w:rPr>
      </w:pPr>
      <w:r w:rsidRPr="002E339C">
        <w:rPr>
          <w:rFonts w:cs="Arial"/>
          <w:sz w:val="18"/>
          <w:szCs w:val="18"/>
        </w:rPr>
        <w:t xml:space="preserve">Dodavatel zabezpečí vhodnou techniku pro provedení veškerých prací v daném prostředí (např. těsnící vaky, kalové čerpadlo, sací bagr, tlakový čistič, </w:t>
      </w:r>
      <w:r w:rsidR="009A349A" w:rsidRPr="001C340D">
        <w:rPr>
          <w:rFonts w:cs="Arial"/>
          <w:sz w:val="18"/>
          <w:szCs w:val="18"/>
        </w:rPr>
        <w:t>dýchací přístroj, ochranné pomůcky</w:t>
      </w:r>
      <w:r w:rsidR="009A349A">
        <w:rPr>
          <w:rFonts w:cs="Arial"/>
          <w:sz w:val="18"/>
          <w:szCs w:val="18"/>
        </w:rPr>
        <w:t>,</w:t>
      </w:r>
      <w:r w:rsidR="009A349A" w:rsidRPr="002E339C">
        <w:rPr>
          <w:rFonts w:cs="Arial"/>
          <w:sz w:val="18"/>
          <w:szCs w:val="18"/>
        </w:rPr>
        <w:t xml:space="preserve"> </w:t>
      </w:r>
      <w:r w:rsidRPr="002E339C">
        <w:rPr>
          <w:rFonts w:cs="Arial"/>
          <w:sz w:val="18"/>
          <w:szCs w:val="18"/>
        </w:rPr>
        <w:t>…).</w:t>
      </w:r>
    </w:p>
    <w:p w:rsidR="000D5A72" w:rsidRPr="001C340D" w:rsidRDefault="000D5A72" w:rsidP="00AF26B7">
      <w:pPr>
        <w:rPr>
          <w:rFonts w:cs="Arial"/>
          <w:color w:val="FF0000"/>
          <w:sz w:val="18"/>
          <w:szCs w:val="18"/>
        </w:rPr>
      </w:pPr>
    </w:p>
    <w:p w:rsidR="00AF26B7" w:rsidRPr="001C340D" w:rsidRDefault="00AF26B7" w:rsidP="00FB0F06">
      <w:pPr>
        <w:pStyle w:val="02-ODST-2"/>
        <w:rPr>
          <w:rFonts w:cs="Arial"/>
          <w:b/>
          <w:sz w:val="18"/>
          <w:szCs w:val="18"/>
        </w:rPr>
      </w:pPr>
      <w:r w:rsidRPr="001C340D">
        <w:rPr>
          <w:rFonts w:cs="Arial"/>
          <w:b/>
          <w:sz w:val="18"/>
          <w:szCs w:val="18"/>
        </w:rPr>
        <w:t>Doba a místo plnění zakázky</w:t>
      </w:r>
    </w:p>
    <w:p w:rsidR="00AF26B7" w:rsidRPr="001C340D" w:rsidRDefault="00AF26B7" w:rsidP="00AF26B7">
      <w:pPr>
        <w:rPr>
          <w:rFonts w:cs="Arial"/>
          <w:b/>
          <w:sz w:val="18"/>
          <w:szCs w:val="18"/>
        </w:rPr>
      </w:pPr>
      <w:r w:rsidRPr="001C340D">
        <w:rPr>
          <w:rFonts w:cs="Arial"/>
          <w:b/>
          <w:sz w:val="18"/>
          <w:szCs w:val="18"/>
        </w:rPr>
        <w:t>Doba plnění:</w:t>
      </w:r>
    </w:p>
    <w:p w:rsidR="00EC796B" w:rsidRPr="001C340D" w:rsidRDefault="00AF26B7" w:rsidP="00AF26B7">
      <w:pPr>
        <w:rPr>
          <w:rFonts w:cs="Arial"/>
          <w:sz w:val="18"/>
          <w:szCs w:val="18"/>
        </w:rPr>
      </w:pPr>
      <w:r w:rsidRPr="001C340D">
        <w:rPr>
          <w:rFonts w:cs="Arial"/>
          <w:sz w:val="18"/>
          <w:szCs w:val="18"/>
        </w:rPr>
        <w:t xml:space="preserve">předpokládaný termín zahájení a realizace předmětu zakázky: </w:t>
      </w:r>
      <w:r w:rsidR="005E38B0" w:rsidRPr="001C340D">
        <w:rPr>
          <w:rFonts w:cs="Arial"/>
          <w:sz w:val="18"/>
          <w:szCs w:val="18"/>
        </w:rPr>
        <w:tab/>
      </w:r>
      <w:r w:rsidR="002E339C">
        <w:rPr>
          <w:rFonts w:cs="Arial"/>
          <w:sz w:val="18"/>
          <w:szCs w:val="18"/>
        </w:rPr>
        <w:t xml:space="preserve">červenec </w:t>
      </w:r>
      <w:r w:rsidR="0076580D" w:rsidRPr="001C340D">
        <w:rPr>
          <w:rFonts w:cs="Arial"/>
          <w:sz w:val="18"/>
          <w:szCs w:val="18"/>
        </w:rPr>
        <w:t>2014</w:t>
      </w:r>
      <w:r w:rsidR="00070FFC" w:rsidRPr="001C340D">
        <w:rPr>
          <w:rFonts w:cs="Arial"/>
          <w:sz w:val="18"/>
          <w:szCs w:val="18"/>
        </w:rPr>
        <w:t xml:space="preserve"> </w:t>
      </w:r>
    </w:p>
    <w:p w:rsidR="00070FFC" w:rsidRDefault="00AF26B7" w:rsidP="00AF26B7">
      <w:pPr>
        <w:rPr>
          <w:rFonts w:cs="Arial"/>
          <w:sz w:val="18"/>
          <w:szCs w:val="18"/>
        </w:rPr>
      </w:pPr>
      <w:r w:rsidRPr="001C340D">
        <w:rPr>
          <w:rFonts w:cs="Arial"/>
          <w:sz w:val="18"/>
          <w:szCs w:val="18"/>
        </w:rPr>
        <w:t xml:space="preserve">předpokládaný termín ukončení realizace předmětu zakázky: </w:t>
      </w:r>
      <w:r w:rsidRPr="001C340D">
        <w:rPr>
          <w:rFonts w:cs="Arial"/>
          <w:sz w:val="18"/>
          <w:szCs w:val="18"/>
        </w:rPr>
        <w:tab/>
      </w:r>
      <w:r w:rsidR="002E339C">
        <w:rPr>
          <w:rFonts w:cs="Arial"/>
          <w:sz w:val="18"/>
          <w:szCs w:val="18"/>
        </w:rPr>
        <w:t>červenec</w:t>
      </w:r>
      <w:r w:rsidR="00070FFC" w:rsidRPr="001C340D">
        <w:rPr>
          <w:rFonts w:cs="Arial"/>
          <w:sz w:val="18"/>
          <w:szCs w:val="18"/>
        </w:rPr>
        <w:t xml:space="preserve"> 201</w:t>
      </w:r>
      <w:r w:rsidR="002866C3" w:rsidRPr="001C340D">
        <w:rPr>
          <w:rFonts w:cs="Arial"/>
          <w:sz w:val="18"/>
          <w:szCs w:val="18"/>
        </w:rPr>
        <w:t>4</w:t>
      </w:r>
      <w:r w:rsidR="009A349A">
        <w:rPr>
          <w:rFonts w:cs="Arial"/>
          <w:sz w:val="18"/>
          <w:szCs w:val="18"/>
        </w:rPr>
        <w:t xml:space="preserve"> – část I.</w:t>
      </w:r>
    </w:p>
    <w:p w:rsidR="009A349A" w:rsidRPr="001C340D" w:rsidRDefault="009A349A" w:rsidP="00AF26B7">
      <w:pPr>
        <w:rPr>
          <w:rFonts w:cs="Arial"/>
          <w:sz w:val="18"/>
          <w:szCs w:val="18"/>
        </w:rPr>
      </w:pP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t>srpen 2014 – část II. a III.</w:t>
      </w:r>
    </w:p>
    <w:p w:rsidR="00AF26B7" w:rsidRPr="001C340D" w:rsidRDefault="00AF26B7" w:rsidP="00AF26B7">
      <w:pPr>
        <w:rPr>
          <w:rFonts w:cs="Arial"/>
          <w:b/>
          <w:sz w:val="18"/>
          <w:szCs w:val="18"/>
        </w:rPr>
      </w:pPr>
      <w:r w:rsidRPr="001C340D">
        <w:rPr>
          <w:rFonts w:cs="Arial"/>
          <w:b/>
          <w:sz w:val="18"/>
          <w:szCs w:val="18"/>
        </w:rPr>
        <w:t xml:space="preserve">Místo plnění: </w:t>
      </w:r>
    </w:p>
    <w:p w:rsidR="00AF26B7" w:rsidRDefault="009A349A" w:rsidP="00AF26B7">
      <w:pPr>
        <w:rPr>
          <w:rFonts w:cs="Arial"/>
          <w:sz w:val="18"/>
          <w:szCs w:val="18"/>
        </w:rPr>
      </w:pPr>
      <w:r>
        <w:rPr>
          <w:rFonts w:cs="Arial"/>
          <w:sz w:val="18"/>
          <w:szCs w:val="18"/>
        </w:rPr>
        <w:t xml:space="preserve">Část I. - </w:t>
      </w:r>
      <w:r w:rsidR="00AF26B7" w:rsidRPr="001C340D">
        <w:rPr>
          <w:rFonts w:cs="Arial"/>
          <w:sz w:val="18"/>
          <w:szCs w:val="18"/>
        </w:rPr>
        <w:t>ČEPRO, a.s., sklad</w:t>
      </w:r>
      <w:r w:rsidR="000865B1" w:rsidRPr="001C340D">
        <w:rPr>
          <w:rFonts w:cs="Arial"/>
          <w:sz w:val="18"/>
          <w:szCs w:val="18"/>
        </w:rPr>
        <w:t xml:space="preserve"> </w:t>
      </w:r>
      <w:r w:rsidR="002E339C">
        <w:rPr>
          <w:rFonts w:cs="Arial"/>
          <w:sz w:val="18"/>
          <w:szCs w:val="18"/>
        </w:rPr>
        <w:t xml:space="preserve">Bělčice </w:t>
      </w:r>
      <w:proofErr w:type="gramStart"/>
      <w:r w:rsidR="002E339C">
        <w:rPr>
          <w:rFonts w:cs="Arial"/>
          <w:sz w:val="18"/>
          <w:szCs w:val="18"/>
        </w:rPr>
        <w:t>č.p.</w:t>
      </w:r>
      <w:proofErr w:type="gramEnd"/>
      <w:r w:rsidR="002E339C">
        <w:rPr>
          <w:rFonts w:cs="Arial"/>
          <w:sz w:val="18"/>
          <w:szCs w:val="18"/>
        </w:rPr>
        <w:t xml:space="preserve"> 297, Bělčice 387 43</w:t>
      </w:r>
      <w:r w:rsidR="00096930">
        <w:rPr>
          <w:rFonts w:cs="Arial"/>
          <w:sz w:val="18"/>
          <w:szCs w:val="18"/>
        </w:rPr>
        <w:t xml:space="preserve"> (okres Strakonice)</w:t>
      </w:r>
    </w:p>
    <w:p w:rsidR="009A349A" w:rsidRDefault="009A349A" w:rsidP="009A349A">
      <w:pPr>
        <w:rPr>
          <w:sz w:val="18"/>
          <w:szCs w:val="18"/>
        </w:rPr>
      </w:pPr>
      <w:r>
        <w:rPr>
          <w:rFonts w:cs="Arial"/>
          <w:sz w:val="18"/>
          <w:szCs w:val="18"/>
        </w:rPr>
        <w:t xml:space="preserve">Část II. a III. - </w:t>
      </w:r>
      <w:r w:rsidRPr="0036677B">
        <w:rPr>
          <w:rFonts w:cs="Arial"/>
          <w:sz w:val="18"/>
          <w:szCs w:val="18"/>
        </w:rPr>
        <w:t xml:space="preserve">ČEPRO, a.s., sklad Třemošná, </w:t>
      </w:r>
      <w:r w:rsidRPr="0036677B">
        <w:rPr>
          <w:sz w:val="18"/>
          <w:szCs w:val="18"/>
        </w:rPr>
        <w:t xml:space="preserve">Třemošná </w:t>
      </w:r>
      <w:proofErr w:type="gramStart"/>
      <w:r w:rsidR="00620892">
        <w:rPr>
          <w:sz w:val="18"/>
          <w:szCs w:val="18"/>
        </w:rPr>
        <w:t>č.p.</w:t>
      </w:r>
      <w:proofErr w:type="gramEnd"/>
      <w:r w:rsidRPr="0036677B">
        <w:rPr>
          <w:sz w:val="18"/>
          <w:szCs w:val="18"/>
        </w:rPr>
        <w:t>1057, 330 11 Třemošná u Plzně</w:t>
      </w:r>
    </w:p>
    <w:p w:rsidR="00AF26B7" w:rsidRPr="001C340D" w:rsidRDefault="00AF26B7" w:rsidP="00AF26B7">
      <w:pPr>
        <w:rPr>
          <w:rFonts w:cs="Arial"/>
          <w:color w:val="FF0000"/>
          <w:sz w:val="18"/>
          <w:szCs w:val="18"/>
        </w:rPr>
      </w:pPr>
    </w:p>
    <w:p w:rsidR="00AF26B7" w:rsidRPr="001C340D" w:rsidRDefault="00AF26B7" w:rsidP="0021642E">
      <w:pPr>
        <w:pStyle w:val="02-ODST-2"/>
        <w:rPr>
          <w:rFonts w:cs="Arial"/>
          <w:b/>
          <w:sz w:val="18"/>
          <w:szCs w:val="18"/>
        </w:rPr>
      </w:pPr>
      <w:r w:rsidRPr="001C340D">
        <w:rPr>
          <w:rFonts w:cs="Arial"/>
          <w:b/>
          <w:sz w:val="18"/>
          <w:szCs w:val="18"/>
        </w:rPr>
        <w:t>Prohlídka místa plnění</w:t>
      </w:r>
      <w:r w:rsidR="00A8384F" w:rsidRPr="001C340D">
        <w:rPr>
          <w:rFonts w:cs="Arial"/>
          <w:b/>
          <w:sz w:val="18"/>
          <w:szCs w:val="18"/>
        </w:rPr>
        <w:t xml:space="preserve"> zakázky</w:t>
      </w:r>
    </w:p>
    <w:p w:rsidR="00AF26B7" w:rsidRPr="001C340D" w:rsidRDefault="00AF26B7" w:rsidP="00AF26B7">
      <w:pPr>
        <w:rPr>
          <w:rFonts w:cs="Arial"/>
          <w:color w:val="FF0000"/>
          <w:sz w:val="18"/>
          <w:szCs w:val="18"/>
        </w:rPr>
      </w:pPr>
      <w:r w:rsidRPr="001C340D">
        <w:rPr>
          <w:rFonts w:cs="Arial"/>
          <w:sz w:val="18"/>
          <w:szCs w:val="18"/>
        </w:rPr>
        <w:t xml:space="preserve">Zadavatel se zavazuje poskytnout zájemcům potřebné informace pro podání nabídky k této zakázce. Z tohoto důvodu bude zajištěna pro zájemce prohlídka </w:t>
      </w:r>
      <w:r w:rsidRPr="00EB503B">
        <w:rPr>
          <w:rFonts w:cs="Arial"/>
          <w:sz w:val="18"/>
          <w:szCs w:val="18"/>
        </w:rPr>
        <w:t xml:space="preserve">místa plnění této zakázky. Prohlídka místa plnění se uskuteční dne </w:t>
      </w:r>
      <w:r w:rsidR="00EB503B" w:rsidRPr="00EB503B">
        <w:rPr>
          <w:rFonts w:cs="Arial"/>
          <w:b/>
          <w:sz w:val="18"/>
          <w:szCs w:val="18"/>
        </w:rPr>
        <w:t>19</w:t>
      </w:r>
      <w:r w:rsidR="00943591" w:rsidRPr="00EB503B">
        <w:rPr>
          <w:rFonts w:cs="Arial"/>
          <w:b/>
          <w:sz w:val="18"/>
          <w:szCs w:val="18"/>
        </w:rPr>
        <w:t xml:space="preserve">. </w:t>
      </w:r>
      <w:r w:rsidR="00EB503B" w:rsidRPr="00EB503B">
        <w:rPr>
          <w:rFonts w:cs="Arial"/>
          <w:b/>
          <w:sz w:val="18"/>
          <w:szCs w:val="18"/>
        </w:rPr>
        <w:t>5</w:t>
      </w:r>
      <w:r w:rsidR="00943591" w:rsidRPr="00EB503B">
        <w:rPr>
          <w:rFonts w:cs="Arial"/>
          <w:b/>
          <w:sz w:val="18"/>
          <w:szCs w:val="18"/>
        </w:rPr>
        <w:t xml:space="preserve">. </w:t>
      </w:r>
      <w:r w:rsidRPr="00EB503B">
        <w:rPr>
          <w:rFonts w:cs="Arial"/>
          <w:b/>
          <w:sz w:val="18"/>
          <w:szCs w:val="18"/>
        </w:rPr>
        <w:t>201</w:t>
      </w:r>
      <w:r w:rsidR="00F74492" w:rsidRPr="00EB503B">
        <w:rPr>
          <w:rFonts w:cs="Arial"/>
          <w:b/>
          <w:sz w:val="18"/>
          <w:szCs w:val="18"/>
        </w:rPr>
        <w:t>4</w:t>
      </w:r>
      <w:r w:rsidRPr="00EB503B">
        <w:rPr>
          <w:rFonts w:cs="Arial"/>
          <w:b/>
          <w:sz w:val="18"/>
          <w:szCs w:val="18"/>
        </w:rPr>
        <w:t xml:space="preserve"> v</w:t>
      </w:r>
      <w:r w:rsidR="00943591" w:rsidRPr="00EB503B">
        <w:rPr>
          <w:rFonts w:cs="Arial"/>
          <w:b/>
          <w:sz w:val="18"/>
          <w:szCs w:val="18"/>
        </w:rPr>
        <w:t> </w:t>
      </w:r>
      <w:r w:rsidR="00EB503B" w:rsidRPr="00EB503B">
        <w:rPr>
          <w:rFonts w:cs="Arial"/>
          <w:b/>
          <w:sz w:val="18"/>
          <w:szCs w:val="18"/>
        </w:rPr>
        <w:t>9</w:t>
      </w:r>
      <w:r w:rsidR="00943591" w:rsidRPr="00EB503B">
        <w:rPr>
          <w:rFonts w:cs="Arial"/>
          <w:b/>
          <w:sz w:val="18"/>
          <w:szCs w:val="18"/>
        </w:rPr>
        <w:t>:</w:t>
      </w:r>
      <w:r w:rsidR="00EB503B" w:rsidRPr="00EB503B">
        <w:rPr>
          <w:rFonts w:cs="Arial"/>
          <w:b/>
          <w:sz w:val="18"/>
          <w:szCs w:val="18"/>
        </w:rPr>
        <w:t>3</w:t>
      </w:r>
      <w:r w:rsidR="00943591" w:rsidRPr="00EB503B">
        <w:rPr>
          <w:rFonts w:cs="Arial"/>
          <w:b/>
          <w:sz w:val="18"/>
          <w:szCs w:val="18"/>
        </w:rPr>
        <w:t>0</w:t>
      </w:r>
      <w:r w:rsidRPr="00EB503B">
        <w:rPr>
          <w:rFonts w:cs="Arial"/>
          <w:b/>
          <w:sz w:val="18"/>
          <w:szCs w:val="18"/>
        </w:rPr>
        <w:t xml:space="preserve"> hodin</w:t>
      </w:r>
      <w:r w:rsidR="009A349A" w:rsidRPr="00EB503B">
        <w:rPr>
          <w:rFonts w:cs="Arial"/>
          <w:b/>
          <w:sz w:val="18"/>
          <w:szCs w:val="18"/>
        </w:rPr>
        <w:t xml:space="preserve"> pro část I. </w:t>
      </w:r>
      <w:r w:rsidR="00EB503B" w:rsidRPr="00EB503B">
        <w:rPr>
          <w:rFonts w:cs="Arial"/>
          <w:b/>
          <w:sz w:val="18"/>
          <w:szCs w:val="18"/>
        </w:rPr>
        <w:t xml:space="preserve">sklad Bělčice </w:t>
      </w:r>
      <w:r w:rsidR="009A349A" w:rsidRPr="00EB503B">
        <w:rPr>
          <w:rFonts w:cs="Arial"/>
          <w:b/>
          <w:sz w:val="18"/>
          <w:szCs w:val="18"/>
        </w:rPr>
        <w:t xml:space="preserve">a </w:t>
      </w:r>
      <w:proofErr w:type="gramStart"/>
      <w:r w:rsidR="009A349A" w:rsidRPr="00EB503B">
        <w:rPr>
          <w:rFonts w:cs="Arial"/>
          <w:b/>
          <w:sz w:val="18"/>
          <w:szCs w:val="18"/>
        </w:rPr>
        <w:t>v</w:t>
      </w:r>
      <w:r w:rsidR="00EB503B" w:rsidRPr="00EB503B">
        <w:rPr>
          <w:rFonts w:cs="Arial"/>
          <w:b/>
          <w:sz w:val="18"/>
          <w:szCs w:val="18"/>
        </w:rPr>
        <w:t>e</w:t>
      </w:r>
      <w:proofErr w:type="gramEnd"/>
      <w:r w:rsidR="009A349A" w:rsidRPr="00EB503B">
        <w:rPr>
          <w:rFonts w:cs="Arial"/>
          <w:b/>
          <w:sz w:val="18"/>
          <w:szCs w:val="18"/>
        </w:rPr>
        <w:t> </w:t>
      </w:r>
      <w:r w:rsidR="00EB503B" w:rsidRPr="00EB503B">
        <w:rPr>
          <w:rFonts w:cs="Arial"/>
          <w:b/>
          <w:sz w:val="18"/>
          <w:szCs w:val="18"/>
        </w:rPr>
        <w:t>12</w:t>
      </w:r>
      <w:r w:rsidR="009A349A" w:rsidRPr="00EB503B">
        <w:rPr>
          <w:rFonts w:cs="Arial"/>
          <w:b/>
          <w:sz w:val="18"/>
          <w:szCs w:val="18"/>
        </w:rPr>
        <w:t>:00 hodin pro části II. a III.</w:t>
      </w:r>
      <w:r w:rsidR="00EB503B" w:rsidRPr="00EB503B">
        <w:rPr>
          <w:rFonts w:cs="Arial"/>
          <w:b/>
          <w:sz w:val="18"/>
          <w:szCs w:val="18"/>
        </w:rPr>
        <w:t xml:space="preserve"> Třemošná</w:t>
      </w:r>
      <w:r w:rsidR="00EB503B">
        <w:rPr>
          <w:rFonts w:cs="Arial"/>
          <w:b/>
          <w:sz w:val="18"/>
          <w:szCs w:val="18"/>
        </w:rPr>
        <w:t>.</w:t>
      </w:r>
    </w:p>
    <w:p w:rsidR="00AF26B7" w:rsidRPr="001C340D" w:rsidRDefault="00AF26B7" w:rsidP="00AF26B7">
      <w:pPr>
        <w:rPr>
          <w:rFonts w:cs="Arial"/>
          <w:sz w:val="18"/>
          <w:szCs w:val="18"/>
        </w:rPr>
      </w:pPr>
      <w:r w:rsidRPr="001C340D">
        <w:rPr>
          <w:rFonts w:cs="Arial"/>
          <w:sz w:val="18"/>
          <w:szCs w:val="18"/>
        </w:rPr>
        <w:t xml:space="preserve">Účastníci místního šetření musí mít vlastní vybavení ochrannými oděvy a pomůckami </w:t>
      </w:r>
      <w:r w:rsidR="00F80C29">
        <w:rPr>
          <w:rFonts w:cs="Arial"/>
          <w:sz w:val="18"/>
          <w:szCs w:val="18"/>
        </w:rPr>
        <w:t>(minimálně přilba)</w:t>
      </w:r>
      <w:r w:rsidR="006B7D70" w:rsidRPr="001C340D">
        <w:rPr>
          <w:rFonts w:cs="Arial"/>
          <w:sz w:val="18"/>
          <w:szCs w:val="18"/>
        </w:rPr>
        <w:t>.</w:t>
      </w:r>
    </w:p>
    <w:p w:rsidR="00231D7B" w:rsidRDefault="00231D7B" w:rsidP="00231D7B">
      <w:pPr>
        <w:rPr>
          <w:rFonts w:cs="Arial"/>
          <w:sz w:val="18"/>
          <w:szCs w:val="18"/>
        </w:rPr>
      </w:pPr>
      <w:r w:rsidRPr="001C340D">
        <w:rPr>
          <w:rFonts w:cs="Arial"/>
          <w:sz w:val="18"/>
          <w:szCs w:val="18"/>
        </w:rPr>
        <w:t xml:space="preserve">Sraz </w:t>
      </w:r>
      <w:r w:rsidRPr="00EB503B">
        <w:rPr>
          <w:rFonts w:cs="Arial"/>
          <w:sz w:val="18"/>
          <w:szCs w:val="18"/>
        </w:rPr>
        <w:t xml:space="preserve">účastníků je v </w:t>
      </w:r>
      <w:r w:rsidR="00EB503B" w:rsidRPr="00EB503B">
        <w:rPr>
          <w:rFonts w:cs="Arial"/>
          <w:b/>
          <w:sz w:val="18"/>
          <w:szCs w:val="18"/>
        </w:rPr>
        <w:t>9</w:t>
      </w:r>
      <w:r w:rsidRPr="00EB503B">
        <w:rPr>
          <w:rFonts w:cs="Arial"/>
          <w:b/>
          <w:sz w:val="18"/>
          <w:szCs w:val="18"/>
        </w:rPr>
        <w:t>,</w:t>
      </w:r>
      <w:r w:rsidR="00EB503B" w:rsidRPr="00EB503B">
        <w:rPr>
          <w:rFonts w:cs="Arial"/>
          <w:b/>
          <w:sz w:val="18"/>
          <w:szCs w:val="18"/>
        </w:rPr>
        <w:t>3</w:t>
      </w:r>
      <w:r w:rsidRPr="00EB503B">
        <w:rPr>
          <w:rFonts w:cs="Arial"/>
          <w:b/>
          <w:sz w:val="18"/>
          <w:szCs w:val="18"/>
        </w:rPr>
        <w:t xml:space="preserve">0 </w:t>
      </w:r>
      <w:r w:rsidRPr="00EB503B">
        <w:rPr>
          <w:rFonts w:cs="Arial"/>
          <w:sz w:val="18"/>
          <w:szCs w:val="18"/>
        </w:rPr>
        <w:t xml:space="preserve">hodin na vrátnici skladu ČEPRO, a.s. </w:t>
      </w:r>
      <w:r w:rsidR="002E339C" w:rsidRPr="00EB503B">
        <w:rPr>
          <w:rFonts w:cs="Arial"/>
          <w:sz w:val="18"/>
          <w:szCs w:val="18"/>
        </w:rPr>
        <w:t>Bělčice</w:t>
      </w:r>
      <w:r w:rsidR="009A349A" w:rsidRPr="00EB503B">
        <w:rPr>
          <w:rFonts w:cs="Arial"/>
          <w:sz w:val="18"/>
          <w:szCs w:val="18"/>
        </w:rPr>
        <w:t xml:space="preserve"> – část I. a </w:t>
      </w:r>
      <w:proofErr w:type="gramStart"/>
      <w:r w:rsidR="009A349A" w:rsidRPr="00EB503B">
        <w:rPr>
          <w:rFonts w:cs="Arial"/>
          <w:sz w:val="18"/>
          <w:szCs w:val="18"/>
        </w:rPr>
        <w:t>v</w:t>
      </w:r>
      <w:r w:rsidR="00EB503B" w:rsidRPr="00EB503B">
        <w:rPr>
          <w:rFonts w:cs="Arial"/>
          <w:sz w:val="18"/>
          <w:szCs w:val="18"/>
        </w:rPr>
        <w:t>e</w:t>
      </w:r>
      <w:proofErr w:type="gramEnd"/>
      <w:r w:rsidR="009A349A" w:rsidRPr="00EB503B">
        <w:rPr>
          <w:rFonts w:cs="Arial"/>
          <w:sz w:val="18"/>
          <w:szCs w:val="18"/>
        </w:rPr>
        <w:t> </w:t>
      </w:r>
      <w:r w:rsidR="00EB503B" w:rsidRPr="00EB503B">
        <w:rPr>
          <w:rFonts w:cs="Arial"/>
          <w:b/>
          <w:sz w:val="18"/>
          <w:szCs w:val="18"/>
        </w:rPr>
        <w:t>12</w:t>
      </w:r>
      <w:r w:rsidR="009A349A" w:rsidRPr="00EB503B">
        <w:rPr>
          <w:rFonts w:cs="Arial"/>
          <w:b/>
          <w:sz w:val="18"/>
          <w:szCs w:val="18"/>
        </w:rPr>
        <w:t>,00</w:t>
      </w:r>
      <w:r w:rsidR="009A349A" w:rsidRPr="00EB503B">
        <w:rPr>
          <w:rFonts w:cs="Arial"/>
          <w:sz w:val="18"/>
          <w:szCs w:val="18"/>
        </w:rPr>
        <w:t xml:space="preserve"> hodin </w:t>
      </w:r>
      <w:r w:rsidR="009A349A">
        <w:rPr>
          <w:rFonts w:cs="Arial"/>
          <w:sz w:val="18"/>
          <w:szCs w:val="18"/>
        </w:rPr>
        <w:t>na vrátnici skladu ČEPRO, a.s. Třemošná – části II. a III.</w:t>
      </w:r>
    </w:p>
    <w:p w:rsidR="009A349A" w:rsidRPr="001C340D" w:rsidRDefault="009A349A" w:rsidP="00231D7B">
      <w:pPr>
        <w:rPr>
          <w:rFonts w:cs="Arial"/>
          <w:color w:val="FF0000"/>
          <w:sz w:val="18"/>
          <w:szCs w:val="18"/>
        </w:rPr>
      </w:pPr>
    </w:p>
    <w:p w:rsidR="00AF26B7" w:rsidRPr="00EB503B" w:rsidRDefault="00AF26B7" w:rsidP="00AF26B7">
      <w:pPr>
        <w:rPr>
          <w:rFonts w:cs="Arial"/>
          <w:sz w:val="18"/>
          <w:szCs w:val="18"/>
        </w:rPr>
      </w:pPr>
      <w:r w:rsidRPr="001C340D">
        <w:rPr>
          <w:rFonts w:cs="Arial"/>
          <w:sz w:val="18"/>
          <w:szCs w:val="18"/>
        </w:rPr>
        <w:t>Účast na místním šetření je třeba předem ohlásit na níže uvedeném kontaktu</w:t>
      </w:r>
      <w:r w:rsidR="00407F83" w:rsidRPr="001C340D">
        <w:rPr>
          <w:rFonts w:cs="Arial"/>
          <w:sz w:val="18"/>
          <w:szCs w:val="18"/>
        </w:rPr>
        <w:t xml:space="preserve"> nejpozději do </w:t>
      </w:r>
      <w:r w:rsidR="00EB503B" w:rsidRPr="00EB503B">
        <w:rPr>
          <w:rFonts w:cs="Arial"/>
          <w:b/>
          <w:sz w:val="18"/>
          <w:szCs w:val="18"/>
        </w:rPr>
        <w:t>19</w:t>
      </w:r>
      <w:r w:rsidR="00943591" w:rsidRPr="00EB503B">
        <w:rPr>
          <w:rFonts w:cs="Arial"/>
          <w:b/>
          <w:sz w:val="18"/>
          <w:szCs w:val="18"/>
        </w:rPr>
        <w:t xml:space="preserve">. </w:t>
      </w:r>
      <w:r w:rsidR="00EB503B" w:rsidRPr="00EB503B">
        <w:rPr>
          <w:rFonts w:cs="Arial"/>
          <w:b/>
          <w:sz w:val="18"/>
          <w:szCs w:val="18"/>
        </w:rPr>
        <w:t>5</w:t>
      </w:r>
      <w:r w:rsidR="00943591" w:rsidRPr="00EB503B">
        <w:rPr>
          <w:rFonts w:cs="Arial"/>
          <w:b/>
          <w:sz w:val="18"/>
          <w:szCs w:val="18"/>
        </w:rPr>
        <w:t>. 201</w:t>
      </w:r>
      <w:r w:rsidR="00F74492" w:rsidRPr="00EB503B">
        <w:rPr>
          <w:rFonts w:cs="Arial"/>
          <w:b/>
          <w:sz w:val="18"/>
          <w:szCs w:val="18"/>
        </w:rPr>
        <w:t>4</w:t>
      </w:r>
      <w:r w:rsidR="002E339C" w:rsidRPr="00EB503B">
        <w:rPr>
          <w:rFonts w:cs="Arial"/>
          <w:b/>
          <w:sz w:val="18"/>
          <w:szCs w:val="18"/>
        </w:rPr>
        <w:t xml:space="preserve"> do </w:t>
      </w:r>
      <w:r w:rsidR="00EB503B" w:rsidRPr="00EB503B">
        <w:rPr>
          <w:rFonts w:cs="Arial"/>
          <w:b/>
          <w:sz w:val="18"/>
          <w:szCs w:val="18"/>
        </w:rPr>
        <w:t>9</w:t>
      </w:r>
      <w:r w:rsidR="00943591" w:rsidRPr="00EB503B">
        <w:rPr>
          <w:rFonts w:cs="Arial"/>
          <w:b/>
          <w:sz w:val="18"/>
          <w:szCs w:val="18"/>
        </w:rPr>
        <w:t>:00 hodin.</w:t>
      </w:r>
    </w:p>
    <w:p w:rsidR="009A349A" w:rsidRPr="00CD7BFE" w:rsidRDefault="006B7D70" w:rsidP="006214B7">
      <w:pPr>
        <w:overflowPunct w:val="0"/>
        <w:autoSpaceDE w:val="0"/>
        <w:autoSpaceDN w:val="0"/>
        <w:adjustRightInd w:val="0"/>
        <w:textAlignment w:val="baseline"/>
        <w:rPr>
          <w:rStyle w:val="Hypertextovodkaz"/>
          <w:rFonts w:cs="Arial"/>
          <w:color w:val="auto"/>
          <w:sz w:val="18"/>
          <w:szCs w:val="18"/>
        </w:rPr>
      </w:pPr>
      <w:r w:rsidRPr="001C340D">
        <w:rPr>
          <w:rFonts w:cs="Arial"/>
          <w:b/>
          <w:sz w:val="18"/>
          <w:szCs w:val="18"/>
        </w:rPr>
        <w:t>Kontaktní osoba:</w:t>
      </w:r>
      <w:r w:rsidRPr="001C340D">
        <w:rPr>
          <w:rFonts w:cs="Arial"/>
          <w:sz w:val="18"/>
          <w:szCs w:val="18"/>
        </w:rPr>
        <w:t xml:space="preserve"> </w:t>
      </w:r>
      <w:r w:rsidR="009A349A">
        <w:rPr>
          <w:rFonts w:cs="Arial"/>
          <w:sz w:val="18"/>
          <w:szCs w:val="18"/>
        </w:rPr>
        <w:t xml:space="preserve">část I. - </w:t>
      </w:r>
      <w:r w:rsidR="002E339C" w:rsidRPr="00CD7BFE">
        <w:rPr>
          <w:rFonts w:cs="Arial"/>
          <w:sz w:val="18"/>
          <w:szCs w:val="18"/>
        </w:rPr>
        <w:t>Petr Štětka</w:t>
      </w:r>
      <w:r w:rsidR="001E2653" w:rsidRPr="00CD7BFE">
        <w:rPr>
          <w:rFonts w:cs="Arial"/>
          <w:sz w:val="18"/>
          <w:szCs w:val="18"/>
        </w:rPr>
        <w:t xml:space="preserve">, tel.: </w:t>
      </w:r>
      <w:r w:rsidR="002E339C" w:rsidRPr="00CD7BFE">
        <w:rPr>
          <w:rFonts w:cs="Arial"/>
          <w:sz w:val="18"/>
          <w:szCs w:val="18"/>
        </w:rPr>
        <w:t>60</w:t>
      </w:r>
      <w:r w:rsidR="00620892" w:rsidRPr="00CD7BFE">
        <w:rPr>
          <w:rFonts w:cs="Arial"/>
          <w:sz w:val="18"/>
          <w:szCs w:val="18"/>
        </w:rPr>
        <w:t>2</w:t>
      </w:r>
      <w:r w:rsidR="002E339C" w:rsidRPr="00CD7BFE">
        <w:rPr>
          <w:rFonts w:cs="Arial"/>
          <w:sz w:val="18"/>
          <w:szCs w:val="18"/>
        </w:rPr>
        <w:t> 524 167</w:t>
      </w:r>
      <w:r w:rsidR="001E2653" w:rsidRPr="00CD7BFE">
        <w:rPr>
          <w:rFonts w:cs="Arial"/>
          <w:sz w:val="18"/>
          <w:szCs w:val="18"/>
        </w:rPr>
        <w:t xml:space="preserve">, </w:t>
      </w:r>
      <w:hyperlink r:id="rId13" w:history="1">
        <w:r w:rsidR="002E339C" w:rsidRPr="00CD7BFE">
          <w:rPr>
            <w:rStyle w:val="Hypertextovodkaz"/>
            <w:rFonts w:cs="Arial"/>
            <w:color w:val="auto"/>
            <w:sz w:val="18"/>
            <w:szCs w:val="18"/>
          </w:rPr>
          <w:t>petr.stetka@ceproas.cz</w:t>
        </w:r>
      </w:hyperlink>
    </w:p>
    <w:p w:rsidR="00C32E0A" w:rsidRPr="00CD7BFE" w:rsidRDefault="009A349A" w:rsidP="006214B7">
      <w:pPr>
        <w:overflowPunct w:val="0"/>
        <w:autoSpaceDE w:val="0"/>
        <w:autoSpaceDN w:val="0"/>
        <w:adjustRightInd w:val="0"/>
        <w:textAlignment w:val="baseline"/>
        <w:rPr>
          <w:rStyle w:val="Hypertextovodkaz"/>
          <w:rFonts w:cs="Arial"/>
          <w:sz w:val="18"/>
          <w:szCs w:val="18"/>
        </w:rPr>
      </w:pPr>
      <w:r w:rsidRPr="00CD7BFE">
        <w:rPr>
          <w:rStyle w:val="Hypertextovodkaz"/>
          <w:rFonts w:cs="Arial"/>
          <w:color w:val="auto"/>
          <w:sz w:val="18"/>
          <w:szCs w:val="18"/>
          <w:u w:val="none"/>
        </w:rPr>
        <w:tab/>
      </w:r>
      <w:r w:rsidRPr="00CD7BFE">
        <w:rPr>
          <w:rStyle w:val="Hypertextovodkaz"/>
          <w:rFonts w:cs="Arial"/>
          <w:color w:val="auto"/>
          <w:sz w:val="18"/>
          <w:szCs w:val="18"/>
          <w:u w:val="none"/>
        </w:rPr>
        <w:tab/>
      </w:r>
      <w:r w:rsidRPr="00CD7BFE">
        <w:rPr>
          <w:rStyle w:val="Hypertextovodkaz"/>
          <w:rFonts w:cs="Arial"/>
          <w:color w:val="auto"/>
          <w:sz w:val="18"/>
          <w:szCs w:val="18"/>
          <w:u w:val="none"/>
        </w:rPr>
        <w:tab/>
      </w:r>
      <w:r w:rsidRPr="00CD7BFE">
        <w:rPr>
          <w:rStyle w:val="Hypertextovodkaz"/>
          <w:rFonts w:cs="Arial"/>
          <w:color w:val="auto"/>
          <w:sz w:val="18"/>
          <w:szCs w:val="18"/>
          <w:u w:val="none"/>
        </w:rPr>
        <w:tab/>
      </w:r>
      <w:r w:rsidRPr="00CD7BFE">
        <w:rPr>
          <w:rStyle w:val="Hypertextovodkaz"/>
          <w:rFonts w:cs="Arial"/>
          <w:color w:val="auto"/>
          <w:sz w:val="18"/>
          <w:szCs w:val="18"/>
          <w:u w:val="none"/>
        </w:rPr>
        <w:tab/>
        <w:t xml:space="preserve">  Část II. a III. - </w:t>
      </w:r>
      <w:r w:rsidR="00DB1078">
        <w:rPr>
          <w:rFonts w:cs="Arial"/>
          <w:sz w:val="18"/>
          <w:szCs w:val="18"/>
        </w:rPr>
        <w:t>Pavel Berg</w:t>
      </w:r>
      <w:r w:rsidRPr="00CD7BFE">
        <w:rPr>
          <w:rFonts w:cs="Arial"/>
          <w:sz w:val="18"/>
          <w:szCs w:val="18"/>
        </w:rPr>
        <w:t xml:space="preserve">, </w:t>
      </w:r>
      <w:r w:rsidR="00DB1078">
        <w:rPr>
          <w:rFonts w:cs="Arial"/>
          <w:sz w:val="18"/>
          <w:szCs w:val="18"/>
        </w:rPr>
        <w:t>734 419 371</w:t>
      </w:r>
      <w:r>
        <w:rPr>
          <w:rFonts w:cs="Arial"/>
          <w:sz w:val="18"/>
          <w:szCs w:val="18"/>
        </w:rPr>
        <w:t xml:space="preserve">, </w:t>
      </w:r>
      <w:hyperlink r:id="rId14" w:history="1">
        <w:r w:rsidR="00DB1078" w:rsidRPr="00DB1078">
          <w:rPr>
            <w:rStyle w:val="Hypertextovodkaz"/>
            <w:rFonts w:cs="Arial"/>
            <w:sz w:val="18"/>
            <w:szCs w:val="18"/>
          </w:rPr>
          <w:t>pavel.b</w:t>
        </w:r>
        <w:r w:rsidR="00DB1078" w:rsidRPr="002661C4">
          <w:rPr>
            <w:rStyle w:val="Hypertextovodkaz"/>
            <w:rFonts w:cs="Arial"/>
            <w:sz w:val="18"/>
            <w:szCs w:val="18"/>
          </w:rPr>
          <w:t>erg@ceproas.cz</w:t>
        </w:r>
      </w:hyperlink>
    </w:p>
    <w:p w:rsidR="005E38B0" w:rsidRPr="00C32E0A" w:rsidRDefault="00AC4B33" w:rsidP="00CD7BFE">
      <w:pPr>
        <w:pStyle w:val="01-L"/>
        <w:spacing w:before="360"/>
      </w:pPr>
      <w:bookmarkStart w:id="0" w:name="_Toc273535865"/>
      <w:r w:rsidRPr="00C32E0A">
        <w:t>Rozsah a technické podmínky</w:t>
      </w:r>
      <w:bookmarkEnd w:id="0"/>
    </w:p>
    <w:p w:rsidR="00796DF6" w:rsidRPr="001C340D" w:rsidRDefault="00796DF6" w:rsidP="00796DF6">
      <w:pPr>
        <w:pStyle w:val="02-ODST-2"/>
        <w:rPr>
          <w:rFonts w:cs="Arial"/>
          <w:b/>
          <w:sz w:val="18"/>
          <w:szCs w:val="18"/>
        </w:rPr>
      </w:pPr>
      <w:bookmarkStart w:id="1" w:name="_Toc263143227"/>
      <w:r w:rsidRPr="001C340D">
        <w:rPr>
          <w:rFonts w:cs="Arial"/>
          <w:b/>
          <w:sz w:val="18"/>
          <w:szCs w:val="18"/>
        </w:rPr>
        <w:t>Rozsah prací</w:t>
      </w:r>
      <w:bookmarkEnd w:id="1"/>
    </w:p>
    <w:p w:rsidR="00951C56" w:rsidRPr="001C340D" w:rsidRDefault="00951C56" w:rsidP="00951C56">
      <w:pPr>
        <w:pStyle w:val="Nadpis1"/>
        <w:spacing w:before="0"/>
        <w:ind w:left="17"/>
        <w:rPr>
          <w:sz w:val="18"/>
          <w:szCs w:val="18"/>
        </w:rPr>
      </w:pPr>
      <w:r w:rsidRPr="001C340D">
        <w:rPr>
          <w:b w:val="0"/>
          <w:bCs w:val="0"/>
          <w:kern w:val="0"/>
          <w:sz w:val="18"/>
          <w:szCs w:val="18"/>
        </w:rPr>
        <w:t>Rozsah předmětu zakázky je uveden v bodu 1.</w:t>
      </w:r>
      <w:r w:rsidR="00407F83" w:rsidRPr="001C340D">
        <w:rPr>
          <w:b w:val="0"/>
          <w:bCs w:val="0"/>
          <w:kern w:val="0"/>
          <w:sz w:val="18"/>
          <w:szCs w:val="18"/>
        </w:rPr>
        <w:t>3</w:t>
      </w:r>
      <w:r w:rsidRPr="001C340D">
        <w:rPr>
          <w:b w:val="0"/>
          <w:bCs w:val="0"/>
          <w:kern w:val="0"/>
          <w:sz w:val="18"/>
          <w:szCs w:val="18"/>
        </w:rPr>
        <w:t xml:space="preserve"> této zadávací dokumentace.</w:t>
      </w:r>
    </w:p>
    <w:p w:rsidR="007F3913" w:rsidRPr="001C340D" w:rsidRDefault="00AF26B7" w:rsidP="00584106">
      <w:pPr>
        <w:pStyle w:val="02-ODST-2"/>
        <w:rPr>
          <w:rFonts w:cs="Arial"/>
          <w:b/>
          <w:sz w:val="18"/>
          <w:szCs w:val="18"/>
        </w:rPr>
      </w:pPr>
      <w:r w:rsidRPr="001C340D">
        <w:rPr>
          <w:rFonts w:cs="Arial"/>
          <w:b/>
          <w:sz w:val="18"/>
          <w:szCs w:val="18"/>
        </w:rPr>
        <w:t>Technické podmínky realizace</w:t>
      </w:r>
      <w:r w:rsidR="007F3913" w:rsidRPr="001C340D">
        <w:rPr>
          <w:rFonts w:cs="Arial"/>
          <w:sz w:val="18"/>
          <w:szCs w:val="18"/>
        </w:rPr>
        <w:t xml:space="preserve"> </w:t>
      </w:r>
    </w:p>
    <w:p w:rsidR="00AF26B7" w:rsidRPr="001C340D" w:rsidRDefault="007F3913" w:rsidP="00C32E0A">
      <w:pPr>
        <w:pStyle w:val="02-ODST-2"/>
        <w:numPr>
          <w:ilvl w:val="0"/>
          <w:numId w:val="0"/>
        </w:numPr>
        <w:spacing w:before="0"/>
        <w:ind w:left="567"/>
        <w:rPr>
          <w:rFonts w:cs="Arial"/>
          <w:b/>
          <w:sz w:val="18"/>
          <w:szCs w:val="18"/>
        </w:rPr>
      </w:pPr>
      <w:r w:rsidRPr="001C340D">
        <w:rPr>
          <w:rFonts w:cs="Arial"/>
          <w:sz w:val="18"/>
          <w:szCs w:val="18"/>
        </w:rPr>
        <w:t>Zadavatel požaduje:</w:t>
      </w:r>
    </w:p>
    <w:p w:rsidR="007C7B6F" w:rsidRPr="001C340D" w:rsidRDefault="007C7B6F" w:rsidP="002C5437">
      <w:pPr>
        <w:pStyle w:val="Odrky-psmena"/>
        <w:numPr>
          <w:ilvl w:val="0"/>
          <w:numId w:val="6"/>
        </w:numPr>
        <w:tabs>
          <w:tab w:val="clear" w:pos="1070"/>
        </w:tabs>
        <w:ind w:left="1068"/>
        <w:rPr>
          <w:rFonts w:cs="Arial"/>
          <w:sz w:val="18"/>
          <w:szCs w:val="18"/>
        </w:rPr>
      </w:pPr>
      <w:r w:rsidRPr="001C340D">
        <w:rPr>
          <w:rFonts w:cs="Arial"/>
          <w:sz w:val="18"/>
          <w:szCs w:val="18"/>
        </w:rPr>
        <w:t>posouzení náročnosti zakázky na místě prováděných prací.</w:t>
      </w:r>
    </w:p>
    <w:p w:rsidR="002866C3" w:rsidRPr="001C340D" w:rsidRDefault="002866C3" w:rsidP="002C5437">
      <w:pPr>
        <w:pStyle w:val="Odrky-psmena"/>
        <w:numPr>
          <w:ilvl w:val="0"/>
          <w:numId w:val="6"/>
        </w:numPr>
        <w:tabs>
          <w:tab w:val="clear" w:pos="1070"/>
          <w:tab w:val="num" w:pos="1068"/>
        </w:tabs>
        <w:ind w:left="1068"/>
        <w:rPr>
          <w:rFonts w:cs="Arial"/>
          <w:sz w:val="18"/>
          <w:szCs w:val="18"/>
        </w:rPr>
      </w:pPr>
      <w:r w:rsidRPr="001C340D">
        <w:rPr>
          <w:rFonts w:cs="Arial"/>
          <w:sz w:val="18"/>
          <w:szCs w:val="18"/>
        </w:rPr>
        <w:t xml:space="preserve">předložení harmonogramu prací a dodávek </w:t>
      </w:r>
      <w:r w:rsidR="00D56103" w:rsidRPr="001C340D">
        <w:rPr>
          <w:rFonts w:cs="Arial"/>
          <w:sz w:val="18"/>
          <w:szCs w:val="18"/>
        </w:rPr>
        <w:t xml:space="preserve">(harmonogram plnění) </w:t>
      </w:r>
      <w:r w:rsidRPr="001C340D">
        <w:rPr>
          <w:rFonts w:cs="Arial"/>
          <w:sz w:val="18"/>
          <w:szCs w:val="18"/>
        </w:rPr>
        <w:t>s dodržením termínu realizace</w:t>
      </w:r>
      <w:r w:rsidR="00CA2E0C" w:rsidRPr="001C340D">
        <w:rPr>
          <w:rFonts w:cs="Arial"/>
          <w:sz w:val="18"/>
          <w:szCs w:val="18"/>
        </w:rPr>
        <w:t>.</w:t>
      </w:r>
    </w:p>
    <w:p w:rsidR="008733AE" w:rsidRPr="001C340D" w:rsidRDefault="00D56103" w:rsidP="002C5437">
      <w:pPr>
        <w:pStyle w:val="Odrky-psmena"/>
        <w:numPr>
          <w:ilvl w:val="0"/>
          <w:numId w:val="6"/>
        </w:numPr>
        <w:tabs>
          <w:tab w:val="clear" w:pos="1070"/>
          <w:tab w:val="num" w:pos="1068"/>
        </w:tabs>
        <w:ind w:left="1068"/>
        <w:rPr>
          <w:rFonts w:cs="Arial"/>
          <w:sz w:val="18"/>
          <w:szCs w:val="18"/>
        </w:rPr>
      </w:pPr>
      <w:r w:rsidRPr="001C340D">
        <w:rPr>
          <w:rFonts w:cs="Arial"/>
          <w:sz w:val="18"/>
          <w:szCs w:val="18"/>
        </w:rPr>
        <w:t>p</w:t>
      </w:r>
      <w:r w:rsidR="0076580D" w:rsidRPr="001C340D">
        <w:rPr>
          <w:rFonts w:cs="Arial"/>
          <w:sz w:val="18"/>
          <w:szCs w:val="18"/>
        </w:rPr>
        <w:t>ředložení přehledu rizik týkajících se BOZP při prováděných pracích</w:t>
      </w:r>
      <w:r w:rsidR="006214B7" w:rsidRPr="001C340D">
        <w:rPr>
          <w:rFonts w:cs="Arial"/>
          <w:sz w:val="18"/>
          <w:szCs w:val="18"/>
        </w:rPr>
        <w:t>.</w:t>
      </w:r>
    </w:p>
    <w:p w:rsidR="0076580D" w:rsidRPr="001C340D" w:rsidRDefault="00D56103" w:rsidP="002C5437">
      <w:pPr>
        <w:pStyle w:val="Odrky-psmena"/>
        <w:numPr>
          <w:ilvl w:val="0"/>
          <w:numId w:val="6"/>
        </w:numPr>
        <w:tabs>
          <w:tab w:val="clear" w:pos="1070"/>
          <w:tab w:val="num" w:pos="1068"/>
        </w:tabs>
        <w:ind w:left="1068"/>
        <w:rPr>
          <w:rFonts w:cs="Arial"/>
          <w:sz w:val="18"/>
          <w:szCs w:val="18"/>
        </w:rPr>
      </w:pPr>
      <w:r w:rsidRPr="001C340D">
        <w:rPr>
          <w:rFonts w:cs="Arial"/>
          <w:sz w:val="18"/>
          <w:szCs w:val="18"/>
        </w:rPr>
        <w:t>p</w:t>
      </w:r>
      <w:r w:rsidR="0076580D" w:rsidRPr="001C340D">
        <w:rPr>
          <w:rFonts w:cs="Arial"/>
          <w:sz w:val="18"/>
          <w:szCs w:val="18"/>
        </w:rPr>
        <w:t>ředložení technologického postupu prací</w:t>
      </w:r>
      <w:r w:rsidRPr="001C340D">
        <w:rPr>
          <w:rFonts w:cs="Arial"/>
          <w:sz w:val="18"/>
          <w:szCs w:val="18"/>
        </w:rPr>
        <w:t>.</w:t>
      </w:r>
    </w:p>
    <w:p w:rsidR="00BD4653" w:rsidRPr="001C340D" w:rsidRDefault="00D56103" w:rsidP="002C5437">
      <w:pPr>
        <w:pStyle w:val="Odrky-psmena"/>
        <w:numPr>
          <w:ilvl w:val="0"/>
          <w:numId w:val="6"/>
        </w:numPr>
        <w:ind w:left="1068"/>
        <w:rPr>
          <w:rFonts w:cs="Arial"/>
          <w:sz w:val="18"/>
          <w:szCs w:val="18"/>
        </w:rPr>
      </w:pPr>
      <w:r w:rsidRPr="001C340D">
        <w:rPr>
          <w:rFonts w:cs="Arial"/>
          <w:sz w:val="18"/>
          <w:szCs w:val="18"/>
        </w:rPr>
        <w:t>p</w:t>
      </w:r>
      <w:r w:rsidR="0076580D" w:rsidRPr="001C340D">
        <w:rPr>
          <w:rFonts w:cs="Arial"/>
          <w:sz w:val="18"/>
          <w:szCs w:val="18"/>
        </w:rPr>
        <w:t>ředložení popisu nabízených materiálů, zboží a činností</w:t>
      </w:r>
      <w:r w:rsidRPr="001C340D">
        <w:rPr>
          <w:rFonts w:cs="Arial"/>
          <w:sz w:val="18"/>
          <w:szCs w:val="18"/>
        </w:rPr>
        <w:t>.</w:t>
      </w:r>
      <w:r w:rsidR="0076580D" w:rsidRPr="001C340D">
        <w:rPr>
          <w:rFonts w:cs="Arial"/>
          <w:sz w:val="18"/>
          <w:szCs w:val="18"/>
        </w:rPr>
        <w:t xml:space="preserve"> </w:t>
      </w:r>
    </w:p>
    <w:p w:rsidR="00BD4653" w:rsidRPr="001C340D" w:rsidRDefault="00BD4653" w:rsidP="00BD4653">
      <w:pPr>
        <w:pStyle w:val="Odrky-psmena"/>
        <w:numPr>
          <w:ilvl w:val="0"/>
          <w:numId w:val="0"/>
        </w:numPr>
        <w:ind w:left="1068"/>
        <w:rPr>
          <w:rFonts w:cs="Arial"/>
          <w:sz w:val="18"/>
          <w:szCs w:val="18"/>
        </w:rPr>
      </w:pPr>
    </w:p>
    <w:p w:rsidR="00C34A67" w:rsidRPr="003F1860" w:rsidRDefault="00951C56" w:rsidP="00AF26B7">
      <w:pPr>
        <w:rPr>
          <w:rFonts w:cs="Arial"/>
          <w:sz w:val="18"/>
          <w:szCs w:val="18"/>
        </w:rPr>
      </w:pPr>
      <w:r w:rsidRPr="001C340D">
        <w:rPr>
          <w:rFonts w:cs="Arial"/>
          <w:sz w:val="18"/>
          <w:szCs w:val="18"/>
        </w:rPr>
        <w:t xml:space="preserve">V případě, že jsou v zadávací dokumentaci či jejích součástech použity obchodní názvy materiálů, výrobků nebo zařízení, názvy firem nebo jmen a příjmení nebo technické specifikace příznačné pouze pro výrobky/zařízení jen některých výrobců, jedná se o příklad specifikující kvalitativní, případně estetický požadavek zadavatele na konkrétní předmět či část zakázky a uchazeč je oprávněn navrhnout obdobný výrobek, materiál nebo zařízení kvalitativně nebo technicky stejných či vyšších parametrů. Zadavatel v takových případech umožní pro plnění zakázky použití i jiných, kvalitativně a technicky obdobných řešení. </w:t>
      </w:r>
    </w:p>
    <w:p w:rsidR="00AF26B7" w:rsidRPr="001C340D" w:rsidRDefault="00BD4653" w:rsidP="007C7B6F">
      <w:pPr>
        <w:pStyle w:val="02-ODST-2"/>
        <w:rPr>
          <w:rFonts w:cs="Arial"/>
          <w:b/>
          <w:sz w:val="18"/>
          <w:szCs w:val="18"/>
        </w:rPr>
      </w:pPr>
      <w:r w:rsidRPr="001C340D">
        <w:rPr>
          <w:rFonts w:cs="Arial"/>
          <w:b/>
          <w:sz w:val="18"/>
          <w:szCs w:val="18"/>
        </w:rPr>
        <w:t>Ostatní požadavky</w:t>
      </w:r>
    </w:p>
    <w:p w:rsidR="00AF26B7" w:rsidRPr="001C340D" w:rsidRDefault="00CA2E0C" w:rsidP="002C5437">
      <w:pPr>
        <w:pStyle w:val="Odrky-psmena"/>
        <w:numPr>
          <w:ilvl w:val="0"/>
          <w:numId w:val="10"/>
        </w:numPr>
        <w:ind w:left="993" w:hanging="425"/>
        <w:rPr>
          <w:rFonts w:cs="Arial"/>
          <w:sz w:val="18"/>
          <w:szCs w:val="18"/>
        </w:rPr>
      </w:pPr>
      <w:r w:rsidRPr="001C340D">
        <w:rPr>
          <w:rFonts w:cs="Arial"/>
          <w:sz w:val="18"/>
          <w:szCs w:val="18"/>
        </w:rPr>
        <w:t>P</w:t>
      </w:r>
      <w:r w:rsidR="00AF26B7" w:rsidRPr="001C340D">
        <w:rPr>
          <w:rFonts w:cs="Arial"/>
          <w:sz w:val="18"/>
          <w:szCs w:val="18"/>
        </w:rPr>
        <w:t xml:space="preserve">ráce budou prováděny podle předem stanoveného časového harmonogramu </w:t>
      </w:r>
      <w:r w:rsidR="00CA1D1C" w:rsidRPr="001C340D">
        <w:rPr>
          <w:rFonts w:cs="Arial"/>
          <w:sz w:val="18"/>
          <w:szCs w:val="18"/>
        </w:rPr>
        <w:t xml:space="preserve">plnění </w:t>
      </w:r>
      <w:r w:rsidR="00AF26B7" w:rsidRPr="001C340D">
        <w:rPr>
          <w:rFonts w:cs="Arial"/>
          <w:sz w:val="18"/>
          <w:szCs w:val="18"/>
        </w:rPr>
        <w:t>(„HMG“)</w:t>
      </w:r>
      <w:r w:rsidR="00664878" w:rsidRPr="001C340D">
        <w:rPr>
          <w:rFonts w:cs="Arial"/>
          <w:sz w:val="18"/>
          <w:szCs w:val="18"/>
        </w:rPr>
        <w:t>,</w:t>
      </w:r>
      <w:r w:rsidR="00AF26B7" w:rsidRPr="001C340D">
        <w:rPr>
          <w:rFonts w:cs="Arial"/>
          <w:sz w:val="18"/>
          <w:szCs w:val="18"/>
        </w:rPr>
        <w:t xml:space="preserve"> HMG předložený </w:t>
      </w:r>
      <w:r w:rsidR="00436512" w:rsidRPr="001C340D">
        <w:rPr>
          <w:rFonts w:cs="Arial"/>
          <w:sz w:val="18"/>
          <w:szCs w:val="18"/>
        </w:rPr>
        <w:t>uchazečem</w:t>
      </w:r>
      <w:r w:rsidR="00AF26B7" w:rsidRPr="001C340D">
        <w:rPr>
          <w:rFonts w:cs="Arial"/>
          <w:sz w:val="18"/>
          <w:szCs w:val="18"/>
        </w:rPr>
        <w:t xml:space="preserve"> musí </w:t>
      </w:r>
      <w:r w:rsidR="00CA1D1C" w:rsidRPr="001C340D">
        <w:rPr>
          <w:rFonts w:cs="Arial"/>
          <w:sz w:val="18"/>
          <w:szCs w:val="18"/>
        </w:rPr>
        <w:t xml:space="preserve">být v souladu s požadavky zadavatele uvedenými v této zadávací dokumentaci a jejích nedílných součástech a musí </w:t>
      </w:r>
      <w:r w:rsidR="00AF26B7" w:rsidRPr="001C340D">
        <w:rPr>
          <w:rFonts w:cs="Arial"/>
          <w:sz w:val="18"/>
          <w:szCs w:val="18"/>
        </w:rPr>
        <w:t>obsahovat návrh termínů</w:t>
      </w:r>
      <w:r w:rsidR="00912F78" w:rsidRPr="001C340D">
        <w:rPr>
          <w:rFonts w:cs="Arial"/>
          <w:sz w:val="18"/>
          <w:szCs w:val="18"/>
        </w:rPr>
        <w:t>.</w:t>
      </w:r>
      <w:r w:rsidR="00AF26B7" w:rsidRPr="001C340D">
        <w:rPr>
          <w:rFonts w:cs="Arial"/>
          <w:sz w:val="18"/>
          <w:szCs w:val="18"/>
        </w:rPr>
        <w:t xml:space="preserve"> </w:t>
      </w:r>
      <w:r w:rsidR="00912F78" w:rsidRPr="001C340D">
        <w:rPr>
          <w:rFonts w:cs="Arial"/>
          <w:sz w:val="18"/>
          <w:szCs w:val="18"/>
        </w:rPr>
        <w:t xml:space="preserve"> </w:t>
      </w:r>
      <w:r w:rsidR="00AF26B7" w:rsidRPr="001C340D">
        <w:rPr>
          <w:rFonts w:cs="Arial"/>
          <w:sz w:val="18"/>
          <w:szCs w:val="18"/>
        </w:rPr>
        <w:t xml:space="preserve">Konečný a závazný harmonogram </w:t>
      </w:r>
      <w:r w:rsidR="00CA1D1C" w:rsidRPr="001C340D">
        <w:rPr>
          <w:rFonts w:cs="Arial"/>
          <w:sz w:val="18"/>
          <w:szCs w:val="18"/>
        </w:rPr>
        <w:t xml:space="preserve">plnění </w:t>
      </w:r>
      <w:r w:rsidR="00AF26B7" w:rsidRPr="001C340D">
        <w:rPr>
          <w:rFonts w:cs="Arial"/>
          <w:sz w:val="18"/>
          <w:szCs w:val="18"/>
        </w:rPr>
        <w:t>schvaluje vždy zadavatel dle svých obchodních</w:t>
      </w:r>
      <w:r w:rsidR="00436512" w:rsidRPr="001C340D">
        <w:rPr>
          <w:rFonts w:cs="Arial"/>
          <w:sz w:val="18"/>
          <w:szCs w:val="18"/>
        </w:rPr>
        <w:t xml:space="preserve"> a provozních</w:t>
      </w:r>
      <w:r w:rsidR="00AF26B7" w:rsidRPr="001C340D">
        <w:rPr>
          <w:rFonts w:cs="Arial"/>
          <w:sz w:val="18"/>
          <w:szCs w:val="18"/>
        </w:rPr>
        <w:t xml:space="preserve"> priorit.</w:t>
      </w:r>
      <w:r w:rsidR="00CA1D1C" w:rsidRPr="001C340D">
        <w:rPr>
          <w:rFonts w:cs="Arial"/>
          <w:sz w:val="18"/>
          <w:szCs w:val="18"/>
        </w:rPr>
        <w:t xml:space="preserve"> </w:t>
      </w:r>
    </w:p>
    <w:p w:rsidR="00AF26B7" w:rsidRPr="001C340D" w:rsidRDefault="00CA2E0C" w:rsidP="002C5437">
      <w:pPr>
        <w:pStyle w:val="Odrky-psmena"/>
        <w:numPr>
          <w:ilvl w:val="0"/>
          <w:numId w:val="10"/>
        </w:numPr>
        <w:ind w:left="993" w:hanging="425"/>
        <w:rPr>
          <w:rFonts w:cs="Arial"/>
          <w:sz w:val="18"/>
          <w:szCs w:val="18"/>
        </w:rPr>
      </w:pPr>
      <w:r w:rsidRPr="001C340D">
        <w:rPr>
          <w:rFonts w:cs="Arial"/>
          <w:sz w:val="18"/>
          <w:szCs w:val="18"/>
        </w:rPr>
        <w:t>Z</w:t>
      </w:r>
      <w:r w:rsidR="00AF26B7" w:rsidRPr="001C340D">
        <w:rPr>
          <w:rFonts w:cs="Arial"/>
          <w:sz w:val="18"/>
          <w:szCs w:val="18"/>
        </w:rPr>
        <w:t>adavatel požaduje záruku za dílo v délce trvání</w:t>
      </w:r>
      <w:r w:rsidR="00436512" w:rsidRPr="001C340D">
        <w:rPr>
          <w:rFonts w:cs="Arial"/>
          <w:sz w:val="18"/>
          <w:szCs w:val="18"/>
        </w:rPr>
        <w:t xml:space="preserve"> minimálně</w:t>
      </w:r>
      <w:r w:rsidR="00AF26B7" w:rsidRPr="001C340D">
        <w:rPr>
          <w:rFonts w:cs="Arial"/>
          <w:sz w:val="18"/>
          <w:szCs w:val="18"/>
        </w:rPr>
        <w:t xml:space="preserve"> </w:t>
      </w:r>
      <w:r w:rsidR="006214B7" w:rsidRPr="001C340D">
        <w:rPr>
          <w:rFonts w:cs="Arial"/>
          <w:sz w:val="18"/>
          <w:szCs w:val="18"/>
        </w:rPr>
        <w:t>24</w:t>
      </w:r>
      <w:r w:rsidR="00B92771" w:rsidRPr="001C340D">
        <w:rPr>
          <w:rFonts w:cs="Arial"/>
          <w:sz w:val="18"/>
          <w:szCs w:val="18"/>
        </w:rPr>
        <w:t xml:space="preserve"> </w:t>
      </w:r>
      <w:r w:rsidR="00AF26B7" w:rsidRPr="001C340D">
        <w:rPr>
          <w:rFonts w:cs="Arial"/>
          <w:sz w:val="18"/>
          <w:szCs w:val="18"/>
        </w:rPr>
        <w:t>měsíců</w:t>
      </w:r>
      <w:r w:rsidR="005F619D" w:rsidRPr="001C340D">
        <w:rPr>
          <w:rFonts w:cs="Arial"/>
          <w:sz w:val="18"/>
          <w:szCs w:val="18"/>
        </w:rPr>
        <w:t xml:space="preserve"> na provedené práce a v délce trvání </w:t>
      </w:r>
      <w:r w:rsidR="006214B7" w:rsidRPr="001C340D">
        <w:rPr>
          <w:rFonts w:cs="Arial"/>
          <w:sz w:val="18"/>
          <w:szCs w:val="18"/>
        </w:rPr>
        <w:t>24</w:t>
      </w:r>
      <w:r w:rsidR="005F619D" w:rsidRPr="001C340D">
        <w:rPr>
          <w:rFonts w:cs="Arial"/>
          <w:sz w:val="18"/>
          <w:szCs w:val="18"/>
        </w:rPr>
        <w:t xml:space="preserve"> měsíců na materiál</w:t>
      </w:r>
      <w:r w:rsidR="00407F83" w:rsidRPr="001C340D">
        <w:rPr>
          <w:rFonts w:cs="Arial"/>
          <w:sz w:val="18"/>
          <w:szCs w:val="18"/>
        </w:rPr>
        <w:t>.</w:t>
      </w:r>
    </w:p>
    <w:p w:rsidR="00AF26B7" w:rsidRPr="001C340D" w:rsidRDefault="00CA2E0C" w:rsidP="002C5437">
      <w:pPr>
        <w:pStyle w:val="Odrky-psmena"/>
        <w:numPr>
          <w:ilvl w:val="0"/>
          <w:numId w:val="10"/>
        </w:numPr>
        <w:ind w:left="993" w:hanging="425"/>
        <w:rPr>
          <w:rFonts w:cs="Arial"/>
          <w:sz w:val="18"/>
          <w:szCs w:val="18"/>
        </w:rPr>
      </w:pPr>
      <w:r w:rsidRPr="001C340D">
        <w:rPr>
          <w:rFonts w:cs="Arial"/>
          <w:sz w:val="18"/>
          <w:szCs w:val="18"/>
        </w:rPr>
        <w:t>P</w:t>
      </w:r>
      <w:r w:rsidR="00AF26B7" w:rsidRPr="001C340D">
        <w:rPr>
          <w:rFonts w:cs="Arial"/>
          <w:sz w:val="18"/>
          <w:szCs w:val="18"/>
        </w:rPr>
        <w:t xml:space="preserve">ředmět zakázky bude splňovat kvalitativní požadavky definované platnými normami ČSN či EN v případě, že příslušné české normy neexistují. Doporučené </w:t>
      </w:r>
      <w:r w:rsidR="00CA1D1C" w:rsidRPr="001C340D">
        <w:rPr>
          <w:rFonts w:cs="Arial"/>
          <w:sz w:val="18"/>
          <w:szCs w:val="18"/>
        </w:rPr>
        <w:t xml:space="preserve">ustanovení </w:t>
      </w:r>
      <w:r w:rsidR="00AF26B7" w:rsidRPr="001C340D">
        <w:rPr>
          <w:rFonts w:cs="Arial"/>
          <w:sz w:val="18"/>
          <w:szCs w:val="18"/>
        </w:rPr>
        <w:t>nor</w:t>
      </w:r>
      <w:r w:rsidR="00CA1D1C" w:rsidRPr="001C340D">
        <w:rPr>
          <w:rFonts w:cs="Arial"/>
          <w:sz w:val="18"/>
          <w:szCs w:val="18"/>
        </w:rPr>
        <w:t>e</w:t>
      </w:r>
      <w:r w:rsidR="00AF26B7" w:rsidRPr="001C340D">
        <w:rPr>
          <w:rFonts w:cs="Arial"/>
          <w:sz w:val="18"/>
          <w:szCs w:val="18"/>
        </w:rPr>
        <w:t>m ČSN či EN se pro realizaci předmětu zakázky považují za závazn</w:t>
      </w:r>
      <w:r w:rsidR="00CA1D1C" w:rsidRPr="001C340D">
        <w:rPr>
          <w:rFonts w:cs="Arial"/>
          <w:sz w:val="18"/>
          <w:szCs w:val="18"/>
        </w:rPr>
        <w:t>á</w:t>
      </w:r>
      <w:r w:rsidR="00AF26B7" w:rsidRPr="001C340D">
        <w:rPr>
          <w:rFonts w:cs="Arial"/>
          <w:sz w:val="18"/>
          <w:szCs w:val="18"/>
        </w:rPr>
        <w:t>.</w:t>
      </w:r>
    </w:p>
    <w:p w:rsidR="007F3913" w:rsidRPr="00365289" w:rsidRDefault="00836612" w:rsidP="00365289">
      <w:pPr>
        <w:pStyle w:val="Odrky-psmena"/>
        <w:numPr>
          <w:ilvl w:val="0"/>
          <w:numId w:val="10"/>
        </w:numPr>
        <w:ind w:left="993" w:hanging="425"/>
        <w:rPr>
          <w:rFonts w:cs="Arial"/>
          <w:sz w:val="18"/>
          <w:szCs w:val="18"/>
        </w:rPr>
      </w:pPr>
      <w:r w:rsidRPr="001C340D">
        <w:rPr>
          <w:rFonts w:cs="Arial"/>
          <w:sz w:val="18"/>
          <w:szCs w:val="18"/>
        </w:rPr>
        <w:t xml:space="preserve">Komunikačním jazykem pro plnění zakázky je český jazyk. To znamená, že pokud osoby na straně uchazeče, které se budou podílet na realizaci předmětu zakázky, nekomunikují (nebo komunikují špatně) v českém jazyce, je uchazeč povinen zajistit na své náklady, aby komunikační výstupy (jak ústní, tak i písemné) vůči zadavateli byly v českém jazyce. </w:t>
      </w:r>
    </w:p>
    <w:p w:rsidR="00AF26B7" w:rsidRPr="001C340D" w:rsidRDefault="00AF26B7" w:rsidP="00DC4834">
      <w:pPr>
        <w:pStyle w:val="02-ODST-2"/>
        <w:rPr>
          <w:rFonts w:cs="Arial"/>
          <w:b/>
          <w:sz w:val="18"/>
          <w:szCs w:val="18"/>
        </w:rPr>
      </w:pPr>
      <w:r w:rsidRPr="001C340D">
        <w:rPr>
          <w:rFonts w:cs="Arial"/>
          <w:b/>
          <w:sz w:val="18"/>
          <w:szCs w:val="18"/>
        </w:rPr>
        <w:t xml:space="preserve">Zařízení </w:t>
      </w:r>
      <w:r w:rsidR="00BD4653" w:rsidRPr="001C340D">
        <w:rPr>
          <w:rFonts w:cs="Arial"/>
          <w:b/>
          <w:sz w:val="18"/>
          <w:szCs w:val="18"/>
        </w:rPr>
        <w:t>pracoviště</w:t>
      </w:r>
    </w:p>
    <w:p w:rsidR="006214B7" w:rsidRPr="001C340D" w:rsidRDefault="006214B7" w:rsidP="002C5437">
      <w:pPr>
        <w:pStyle w:val="Odrky-psmena"/>
        <w:numPr>
          <w:ilvl w:val="0"/>
          <w:numId w:val="11"/>
        </w:numPr>
        <w:ind w:left="993"/>
        <w:rPr>
          <w:rFonts w:cs="Arial"/>
          <w:sz w:val="18"/>
          <w:szCs w:val="18"/>
        </w:rPr>
      </w:pPr>
      <w:r w:rsidRPr="001C340D">
        <w:rPr>
          <w:rFonts w:cs="Arial"/>
          <w:sz w:val="18"/>
          <w:szCs w:val="18"/>
        </w:rPr>
        <w:t>Uzavřený sklad zadavatel nezajišťuje, poskytne pouze možnost umístění v místě realizace zakázky dle možností v době prováděcích prací, a to na vlastní náklad vybraného uchazeče.</w:t>
      </w:r>
    </w:p>
    <w:p w:rsidR="00AF26B7" w:rsidRPr="001C340D" w:rsidRDefault="00AF26B7" w:rsidP="002C5437">
      <w:pPr>
        <w:pStyle w:val="Odrky-psmena"/>
        <w:numPr>
          <w:ilvl w:val="0"/>
          <w:numId w:val="11"/>
        </w:numPr>
        <w:ind w:left="993"/>
        <w:rPr>
          <w:rFonts w:cs="Arial"/>
          <w:sz w:val="18"/>
          <w:szCs w:val="18"/>
        </w:rPr>
      </w:pPr>
      <w:r w:rsidRPr="001C340D">
        <w:rPr>
          <w:rFonts w:cs="Arial"/>
          <w:sz w:val="18"/>
          <w:szCs w:val="18"/>
        </w:rPr>
        <w:t>V místech, kde je zdroj el</w:t>
      </w:r>
      <w:r w:rsidR="00187FF4" w:rsidRPr="001C340D">
        <w:rPr>
          <w:rFonts w:cs="Arial"/>
          <w:sz w:val="18"/>
          <w:szCs w:val="18"/>
        </w:rPr>
        <w:t>ektrické</w:t>
      </w:r>
      <w:r w:rsidRPr="001C340D">
        <w:rPr>
          <w:rFonts w:cs="Arial"/>
          <w:sz w:val="18"/>
          <w:szCs w:val="18"/>
        </w:rPr>
        <w:t xml:space="preserve"> energie a vody, může zadavatel poskytnout napojení </w:t>
      </w:r>
      <w:r w:rsidR="00C5402E">
        <w:rPr>
          <w:rFonts w:cs="Arial"/>
          <w:sz w:val="18"/>
          <w:szCs w:val="18"/>
        </w:rPr>
        <w:t>na tyto zdroje</w:t>
      </w:r>
      <w:r w:rsidRPr="001C340D">
        <w:rPr>
          <w:rFonts w:cs="Arial"/>
          <w:sz w:val="18"/>
          <w:szCs w:val="18"/>
        </w:rPr>
        <w:t xml:space="preserve"> </w:t>
      </w:r>
    </w:p>
    <w:p w:rsidR="00AF26B7" w:rsidRPr="001C340D" w:rsidRDefault="00AF26B7" w:rsidP="002C5437">
      <w:pPr>
        <w:pStyle w:val="Odrky-psmena"/>
        <w:numPr>
          <w:ilvl w:val="0"/>
          <w:numId w:val="11"/>
        </w:numPr>
        <w:ind w:left="993"/>
        <w:rPr>
          <w:rFonts w:cs="Arial"/>
          <w:sz w:val="18"/>
          <w:szCs w:val="18"/>
        </w:rPr>
      </w:pPr>
      <w:r w:rsidRPr="001C340D">
        <w:rPr>
          <w:rFonts w:cs="Arial"/>
          <w:sz w:val="18"/>
          <w:szCs w:val="18"/>
        </w:rPr>
        <w:t>Zhotovení, udržování a odstranění potřebných zábran, lávek, lešení (kromě samostatně oceněných částí) a osvětlení po dobu výstavby je součástí cen, není-li v popisu prací výslovně uvedeno jinak.</w:t>
      </w:r>
    </w:p>
    <w:p w:rsidR="00AF26B7" w:rsidRPr="001C340D" w:rsidRDefault="00AF26B7" w:rsidP="002C5437">
      <w:pPr>
        <w:pStyle w:val="Odrky-psmena"/>
        <w:numPr>
          <w:ilvl w:val="0"/>
          <w:numId w:val="11"/>
        </w:numPr>
        <w:ind w:left="993"/>
        <w:rPr>
          <w:rFonts w:cs="Arial"/>
          <w:sz w:val="18"/>
          <w:szCs w:val="18"/>
        </w:rPr>
      </w:pPr>
      <w:r w:rsidRPr="001C340D">
        <w:rPr>
          <w:rFonts w:cs="Arial"/>
          <w:sz w:val="18"/>
          <w:szCs w:val="18"/>
        </w:rPr>
        <w:t>Zadav</w:t>
      </w:r>
      <w:r w:rsidR="00B47316" w:rsidRPr="001C340D">
        <w:rPr>
          <w:rFonts w:cs="Arial"/>
          <w:sz w:val="18"/>
          <w:szCs w:val="18"/>
        </w:rPr>
        <w:t>atel poskytne sociální zařízení (WC)</w:t>
      </w:r>
      <w:r w:rsidR="00B4468A" w:rsidRPr="001C340D">
        <w:rPr>
          <w:rFonts w:cs="Arial"/>
          <w:sz w:val="18"/>
          <w:szCs w:val="18"/>
        </w:rPr>
        <w:t>.</w:t>
      </w:r>
    </w:p>
    <w:p w:rsidR="00AF26B7" w:rsidRPr="001C340D" w:rsidRDefault="00B65A70" w:rsidP="002C5437">
      <w:pPr>
        <w:pStyle w:val="Odrky-psmena"/>
        <w:numPr>
          <w:ilvl w:val="0"/>
          <w:numId w:val="11"/>
        </w:numPr>
        <w:ind w:left="993"/>
        <w:rPr>
          <w:rFonts w:cs="Arial"/>
          <w:sz w:val="18"/>
          <w:szCs w:val="18"/>
        </w:rPr>
      </w:pPr>
      <w:r w:rsidRPr="001C340D">
        <w:rPr>
          <w:rFonts w:cs="Arial"/>
          <w:sz w:val="18"/>
          <w:szCs w:val="18"/>
        </w:rPr>
        <w:t>Uchazeč</w:t>
      </w:r>
      <w:r w:rsidR="00AF26B7" w:rsidRPr="001C340D">
        <w:rPr>
          <w:rFonts w:cs="Arial"/>
          <w:sz w:val="18"/>
          <w:szCs w:val="18"/>
        </w:rPr>
        <w:t xml:space="preserve"> zodpovídá za řádnou ochranu veškeré zeleně v místě stavby a na sousedních plochách. Poškozenou nebo zničenou zeleň je povinen nahradit.</w:t>
      </w:r>
    </w:p>
    <w:p w:rsidR="00AF26B7" w:rsidRPr="001C340D" w:rsidRDefault="00B65A70" w:rsidP="002C5437">
      <w:pPr>
        <w:pStyle w:val="Odrky-psmena"/>
        <w:numPr>
          <w:ilvl w:val="0"/>
          <w:numId w:val="11"/>
        </w:numPr>
        <w:ind w:left="993"/>
        <w:rPr>
          <w:rFonts w:cs="Arial"/>
          <w:sz w:val="18"/>
          <w:szCs w:val="18"/>
        </w:rPr>
      </w:pPr>
      <w:r w:rsidRPr="001C340D">
        <w:rPr>
          <w:rFonts w:cs="Arial"/>
          <w:sz w:val="18"/>
          <w:szCs w:val="18"/>
        </w:rPr>
        <w:t>Uchazeč</w:t>
      </w:r>
      <w:r w:rsidR="00AF26B7" w:rsidRPr="001C340D">
        <w:rPr>
          <w:rFonts w:cs="Arial"/>
          <w:sz w:val="18"/>
          <w:szCs w:val="18"/>
        </w:rPr>
        <w:t xml:space="preserve"> zodpovídá za udržení pořádku na vlastním pracovišti. V případě, že </w:t>
      </w:r>
      <w:r w:rsidRPr="001C340D">
        <w:rPr>
          <w:rFonts w:cs="Arial"/>
          <w:sz w:val="18"/>
          <w:szCs w:val="18"/>
        </w:rPr>
        <w:t>uchazeč</w:t>
      </w:r>
      <w:r w:rsidR="00AF26B7" w:rsidRPr="001C340D">
        <w:rPr>
          <w:rFonts w:cs="Arial"/>
          <w:sz w:val="18"/>
          <w:szCs w:val="18"/>
        </w:rPr>
        <w:t xml:space="preserve"> nezajistí likvidaci vlastního odpadu a zbytků materiálu, odstraní je zadavatel sám na náklady </w:t>
      </w:r>
      <w:r w:rsidRPr="001C340D">
        <w:rPr>
          <w:rFonts w:cs="Arial"/>
          <w:sz w:val="18"/>
          <w:szCs w:val="18"/>
        </w:rPr>
        <w:t>uchazeč</w:t>
      </w:r>
      <w:r w:rsidR="00AF26B7" w:rsidRPr="001C340D">
        <w:rPr>
          <w:rFonts w:cs="Arial"/>
          <w:sz w:val="18"/>
          <w:szCs w:val="18"/>
        </w:rPr>
        <w:t xml:space="preserve">e. </w:t>
      </w:r>
      <w:r w:rsidRPr="001C340D">
        <w:rPr>
          <w:rFonts w:cs="Arial"/>
          <w:sz w:val="18"/>
          <w:szCs w:val="18"/>
        </w:rPr>
        <w:t>Uchazeč</w:t>
      </w:r>
      <w:r w:rsidR="00AF26B7" w:rsidRPr="001C340D">
        <w:rPr>
          <w:rFonts w:cs="Arial"/>
          <w:sz w:val="18"/>
          <w:szCs w:val="18"/>
        </w:rPr>
        <w:t xml:space="preserve"> je povinen uhradit náklady, které mu byly podle tohoto odstavce zadavatelem vyúčtovány.</w:t>
      </w:r>
    </w:p>
    <w:p w:rsidR="00AF26B7" w:rsidRPr="001C340D" w:rsidRDefault="009D153C" w:rsidP="009D153C">
      <w:pPr>
        <w:pStyle w:val="02-ODST-2"/>
        <w:rPr>
          <w:rFonts w:cs="Arial"/>
          <w:b/>
          <w:sz w:val="18"/>
          <w:szCs w:val="18"/>
        </w:rPr>
      </w:pPr>
      <w:r w:rsidRPr="001C340D">
        <w:rPr>
          <w:rFonts w:cs="Arial"/>
          <w:b/>
          <w:sz w:val="18"/>
          <w:szCs w:val="18"/>
        </w:rPr>
        <w:t>Provádění prací</w:t>
      </w:r>
    </w:p>
    <w:p w:rsidR="00FE654E" w:rsidRPr="001C340D" w:rsidRDefault="00FE654E" w:rsidP="002C5437">
      <w:pPr>
        <w:pStyle w:val="Odrky-psmena"/>
        <w:numPr>
          <w:ilvl w:val="0"/>
          <w:numId w:val="12"/>
        </w:numPr>
        <w:ind w:left="993"/>
        <w:rPr>
          <w:rFonts w:cs="Arial"/>
          <w:sz w:val="18"/>
          <w:szCs w:val="18"/>
        </w:rPr>
      </w:pPr>
      <w:r w:rsidRPr="001C340D">
        <w:rPr>
          <w:rFonts w:cs="Arial"/>
          <w:sz w:val="18"/>
          <w:szCs w:val="18"/>
        </w:rPr>
        <w:t>Všechny práce a dodávky musí odpovídat ČSN a platným předpisům.</w:t>
      </w:r>
    </w:p>
    <w:p w:rsidR="00FE654E" w:rsidRPr="001C340D" w:rsidRDefault="00FE654E" w:rsidP="002C5437">
      <w:pPr>
        <w:pStyle w:val="Odrky-psmena"/>
        <w:numPr>
          <w:ilvl w:val="0"/>
          <w:numId w:val="12"/>
        </w:numPr>
        <w:ind w:left="993"/>
        <w:rPr>
          <w:rFonts w:cs="Arial"/>
          <w:sz w:val="18"/>
          <w:szCs w:val="18"/>
        </w:rPr>
      </w:pPr>
      <w:r w:rsidRPr="001C340D">
        <w:rPr>
          <w:rFonts w:cs="Arial"/>
          <w:sz w:val="18"/>
          <w:szCs w:val="18"/>
        </w:rPr>
        <w:t>Uchazeč je povinen dodržovat zejména,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-„BOZP“), ve znění pozdějších předpisů, a další související předpisy, zákon č. 262/2006 Sb., zákoník práce, ve znění pozdějších předpisů, a další související předpisy, ustanovení sdělení federálního ministerstva zahraničních věcí č. 433/1991 Sb., o Úmluvě o bezpečnosti a ochraně zdraví ve stavebnictví, v platném znění, stejně tak všechny ostatní platné bezpečnostní předpisy.</w:t>
      </w:r>
    </w:p>
    <w:p w:rsidR="00FE654E" w:rsidRPr="001C340D" w:rsidRDefault="00FE654E" w:rsidP="002C5437">
      <w:pPr>
        <w:pStyle w:val="Odrky-psmena"/>
        <w:numPr>
          <w:ilvl w:val="0"/>
          <w:numId w:val="12"/>
        </w:numPr>
        <w:ind w:left="993"/>
        <w:rPr>
          <w:rFonts w:cs="Arial"/>
          <w:sz w:val="18"/>
          <w:szCs w:val="18"/>
        </w:rPr>
      </w:pPr>
      <w:r w:rsidRPr="001C340D">
        <w:rPr>
          <w:rFonts w:cs="Arial"/>
          <w:sz w:val="18"/>
          <w:szCs w:val="18"/>
        </w:rPr>
        <w:t>Uchazeč zodpovídá za škodu na díle až do řádného předání a převzetí díla zadavatelem.</w:t>
      </w:r>
    </w:p>
    <w:p w:rsidR="00FE654E" w:rsidRPr="001C340D" w:rsidRDefault="00FE654E" w:rsidP="002C5437">
      <w:pPr>
        <w:pStyle w:val="Odrky-psmena"/>
        <w:numPr>
          <w:ilvl w:val="0"/>
          <w:numId w:val="12"/>
        </w:numPr>
        <w:ind w:left="993"/>
        <w:rPr>
          <w:rFonts w:cs="Arial"/>
          <w:sz w:val="18"/>
          <w:szCs w:val="18"/>
        </w:rPr>
      </w:pPr>
      <w:r w:rsidRPr="001C340D">
        <w:rPr>
          <w:rFonts w:cs="Arial"/>
          <w:sz w:val="18"/>
          <w:szCs w:val="18"/>
        </w:rPr>
        <w:t>Uchazeč musí dbát na to, aby sousedící objekty a pozemky byly v co nejmenší míře obtěžovány realizací zakázky. Po ukončení prací musí tyto uvést do původního stavu.</w:t>
      </w:r>
    </w:p>
    <w:p w:rsidR="00FE654E" w:rsidRPr="001C340D" w:rsidRDefault="00FE654E" w:rsidP="002C5437">
      <w:pPr>
        <w:pStyle w:val="Odrky-psmena"/>
        <w:numPr>
          <w:ilvl w:val="0"/>
          <w:numId w:val="12"/>
        </w:numPr>
        <w:ind w:left="993"/>
        <w:rPr>
          <w:rFonts w:cs="Arial"/>
          <w:sz w:val="18"/>
          <w:szCs w:val="18"/>
        </w:rPr>
      </w:pPr>
      <w:r w:rsidRPr="001C340D">
        <w:rPr>
          <w:rFonts w:cs="Arial"/>
          <w:sz w:val="18"/>
          <w:szCs w:val="18"/>
        </w:rPr>
        <w:t xml:space="preserve">Uchazeč výslovně garantuje možnost uložení veškerých hmot včetně nebezpečných odpadů na jím zajištěné skládce. </w:t>
      </w:r>
    </w:p>
    <w:p w:rsidR="00841A84" w:rsidRPr="001C340D" w:rsidRDefault="00841A84" w:rsidP="002C5437">
      <w:pPr>
        <w:pStyle w:val="Odrky-psmena"/>
        <w:numPr>
          <w:ilvl w:val="0"/>
          <w:numId w:val="12"/>
        </w:numPr>
        <w:tabs>
          <w:tab w:val="num" w:pos="1068"/>
        </w:tabs>
        <w:ind w:left="993"/>
        <w:rPr>
          <w:rFonts w:cs="Arial"/>
          <w:sz w:val="18"/>
          <w:szCs w:val="18"/>
        </w:rPr>
      </w:pPr>
      <w:r w:rsidRPr="001C340D">
        <w:rPr>
          <w:rFonts w:cs="Arial"/>
          <w:sz w:val="18"/>
          <w:szCs w:val="18"/>
        </w:rPr>
        <w:t>Vybraný uchazeč odpovídá za to, že předmět zakázky bude prováděn s pracovníky s příslušnou odbornou znalostí.</w:t>
      </w:r>
    </w:p>
    <w:p w:rsidR="00841A84" w:rsidRPr="001C340D" w:rsidRDefault="00841A84" w:rsidP="002C5437">
      <w:pPr>
        <w:pStyle w:val="Odrky-psmena"/>
        <w:numPr>
          <w:ilvl w:val="0"/>
          <w:numId w:val="12"/>
        </w:numPr>
        <w:tabs>
          <w:tab w:val="num" w:pos="1068"/>
        </w:tabs>
        <w:ind w:left="993"/>
        <w:rPr>
          <w:rFonts w:cs="Arial"/>
          <w:sz w:val="18"/>
          <w:szCs w:val="18"/>
        </w:rPr>
      </w:pPr>
      <w:r w:rsidRPr="001C340D">
        <w:rPr>
          <w:rFonts w:cs="Arial"/>
          <w:sz w:val="18"/>
          <w:szCs w:val="18"/>
        </w:rPr>
        <w:t xml:space="preserve">Vybraný uchazeč musí dbát na to, aby práce na díle probíhaly pouze ve vytýčeném obvodu </w:t>
      </w:r>
      <w:r w:rsidR="00B65A70" w:rsidRPr="001C340D">
        <w:rPr>
          <w:rFonts w:cs="Arial"/>
          <w:sz w:val="18"/>
          <w:szCs w:val="18"/>
        </w:rPr>
        <w:t>staveni</w:t>
      </w:r>
      <w:r w:rsidRPr="001C340D">
        <w:rPr>
          <w:rFonts w:cs="Arial"/>
          <w:sz w:val="18"/>
          <w:szCs w:val="18"/>
        </w:rPr>
        <w:t>ště a sousedící objekty a pozemky byly v co nejmenší míře obtěžovány prováděním předmětu zakázky či jakýmikoliv činnostmi s prováděním předmětu zakázky souvisejícími; tuto povinnost je vybraný uchazeč povinen zajistit u všech osob, prostřednictvím nebo s jejichž pomocí</w:t>
      </w:r>
      <w:r w:rsidR="00B65A70" w:rsidRPr="001C340D">
        <w:rPr>
          <w:rFonts w:cs="Arial"/>
          <w:sz w:val="18"/>
          <w:szCs w:val="18"/>
        </w:rPr>
        <w:t xml:space="preserve"> bude</w:t>
      </w:r>
      <w:r w:rsidRPr="001C340D">
        <w:rPr>
          <w:rFonts w:cs="Arial"/>
          <w:sz w:val="18"/>
          <w:szCs w:val="18"/>
        </w:rPr>
        <w:t xml:space="preserve"> zakázku pln</w:t>
      </w:r>
      <w:r w:rsidR="00B65A70" w:rsidRPr="001C340D">
        <w:rPr>
          <w:rFonts w:cs="Arial"/>
          <w:sz w:val="18"/>
          <w:szCs w:val="18"/>
        </w:rPr>
        <w:t>it</w:t>
      </w:r>
      <w:r w:rsidRPr="001C340D">
        <w:rPr>
          <w:rFonts w:cs="Arial"/>
          <w:sz w:val="18"/>
          <w:szCs w:val="18"/>
        </w:rPr>
        <w:t>. Po ukončení prací musí tyto sousedící objekty a pozemky uvést do původního stavu, pokud došlo při realizaci předmětu této zakázky nebo v souvislosti s jejím prováděním k jejich poškození, zničení.</w:t>
      </w:r>
    </w:p>
    <w:p w:rsidR="00841A84" w:rsidRPr="001C340D" w:rsidRDefault="00841A84" w:rsidP="002C5437">
      <w:pPr>
        <w:pStyle w:val="Odrky-psmena"/>
        <w:numPr>
          <w:ilvl w:val="0"/>
          <w:numId w:val="12"/>
        </w:numPr>
        <w:tabs>
          <w:tab w:val="num" w:pos="1068"/>
        </w:tabs>
        <w:ind w:left="993"/>
        <w:rPr>
          <w:rFonts w:cs="Arial"/>
          <w:sz w:val="18"/>
          <w:szCs w:val="18"/>
        </w:rPr>
      </w:pPr>
      <w:r w:rsidRPr="001C340D">
        <w:rPr>
          <w:rFonts w:cs="Arial"/>
          <w:sz w:val="18"/>
          <w:szCs w:val="18"/>
        </w:rPr>
        <w:t xml:space="preserve">Vybraný uchazeč výslovně garantuje </w:t>
      </w:r>
      <w:r w:rsidR="00910E0D" w:rsidRPr="001C340D">
        <w:rPr>
          <w:rFonts w:cs="Arial"/>
          <w:sz w:val="18"/>
          <w:szCs w:val="18"/>
        </w:rPr>
        <w:t xml:space="preserve">zajištění </w:t>
      </w:r>
      <w:r w:rsidRPr="001C340D">
        <w:rPr>
          <w:rFonts w:cs="Arial"/>
          <w:sz w:val="18"/>
          <w:szCs w:val="18"/>
        </w:rPr>
        <w:t xml:space="preserve">uložení veškerých hmot včetně nebezpečných </w:t>
      </w:r>
      <w:r w:rsidR="00910E0D" w:rsidRPr="001C340D">
        <w:rPr>
          <w:rFonts w:cs="Arial"/>
          <w:sz w:val="18"/>
          <w:szCs w:val="18"/>
        </w:rPr>
        <w:t>odpadů na jím zajištěné skládce na jeho vlastní náklady, které jsou součástí ceny za kompletní a bezvadný předmět plnění</w:t>
      </w:r>
    </w:p>
    <w:p w:rsidR="003F1860" w:rsidRDefault="00841A84" w:rsidP="00CD7BFE">
      <w:pPr>
        <w:pStyle w:val="Odrky-psmena"/>
        <w:numPr>
          <w:ilvl w:val="0"/>
          <w:numId w:val="12"/>
        </w:numPr>
        <w:tabs>
          <w:tab w:val="num" w:pos="1068"/>
        </w:tabs>
        <w:ind w:left="993"/>
        <w:rPr>
          <w:rFonts w:cs="Arial"/>
          <w:sz w:val="18"/>
          <w:szCs w:val="18"/>
        </w:rPr>
      </w:pPr>
      <w:r w:rsidRPr="001C340D">
        <w:rPr>
          <w:rFonts w:cs="Arial"/>
          <w:sz w:val="18"/>
          <w:szCs w:val="18"/>
        </w:rPr>
        <w:t>Vybraný uchazeč bere na vědomí, že práce budou probíhat za provozu skladu</w:t>
      </w:r>
      <w:r w:rsidR="00910E0D" w:rsidRPr="001C340D">
        <w:rPr>
          <w:rFonts w:cs="Arial"/>
          <w:sz w:val="18"/>
          <w:szCs w:val="18"/>
        </w:rPr>
        <w:t xml:space="preserve"> a zavazuje se před zahájením prací informovat a seznámit se </w:t>
      </w:r>
      <w:r w:rsidR="00B4468A" w:rsidRPr="001C340D">
        <w:rPr>
          <w:rFonts w:cs="Arial"/>
          <w:sz w:val="18"/>
          <w:szCs w:val="18"/>
        </w:rPr>
        <w:t xml:space="preserve">se </w:t>
      </w:r>
      <w:r w:rsidR="00910E0D" w:rsidRPr="001C340D">
        <w:rPr>
          <w:rFonts w:cs="Arial"/>
          <w:sz w:val="18"/>
          <w:szCs w:val="18"/>
        </w:rPr>
        <w:t>všemi skutečnostmi vztahujícími se k provozu skladu tak, aby mohl předmět plnění řádně a bezpečně pro zadavatele provést s tím, že v okamžiku, kdy vybraný uchazeč zahájí provádění prací v rámci svého závazku vyplývajícího z uzavření smlouvy o dílo, platí, že uchazeč je s podmínkami provozu skladu seznámen a nemá proti nim žádné výhrady.</w:t>
      </w:r>
    </w:p>
    <w:p w:rsidR="00CD7BFE" w:rsidRPr="00CD7BFE" w:rsidRDefault="00CD7BFE" w:rsidP="00CD7BFE">
      <w:pPr>
        <w:pStyle w:val="Odrky-psmena"/>
        <w:numPr>
          <w:ilvl w:val="0"/>
          <w:numId w:val="0"/>
        </w:numPr>
        <w:ind w:left="993"/>
        <w:rPr>
          <w:rFonts w:cs="Arial"/>
          <w:sz w:val="18"/>
          <w:szCs w:val="18"/>
        </w:rPr>
      </w:pPr>
    </w:p>
    <w:p w:rsidR="00AF26B7" w:rsidRPr="001C340D" w:rsidRDefault="00AF26B7" w:rsidP="007504E0">
      <w:pPr>
        <w:pStyle w:val="02-ODST-2"/>
        <w:rPr>
          <w:rFonts w:cs="Arial"/>
          <w:b/>
          <w:sz w:val="18"/>
          <w:szCs w:val="18"/>
        </w:rPr>
      </w:pPr>
      <w:r w:rsidRPr="001C340D">
        <w:rPr>
          <w:rFonts w:cs="Arial"/>
          <w:b/>
          <w:sz w:val="18"/>
          <w:szCs w:val="18"/>
        </w:rPr>
        <w:t>Zaměření a zúčtování prací</w:t>
      </w:r>
    </w:p>
    <w:p w:rsidR="00AF26B7" w:rsidRPr="001C340D" w:rsidRDefault="00AF26B7" w:rsidP="00AF26B7">
      <w:pPr>
        <w:rPr>
          <w:rFonts w:cs="Arial"/>
          <w:sz w:val="18"/>
          <w:szCs w:val="18"/>
        </w:rPr>
      </w:pPr>
      <w:r w:rsidRPr="001C340D">
        <w:rPr>
          <w:rFonts w:cs="Arial"/>
          <w:sz w:val="18"/>
          <w:szCs w:val="18"/>
        </w:rPr>
        <w:t xml:space="preserve">Není-li v zadávacích podkladech uvedeno jinak, jsou v jednotkových cenách zahrnuty veškeré práce související se zhotovením požadovaného díla, a to zejména: </w:t>
      </w:r>
    </w:p>
    <w:p w:rsidR="003A6C1E" w:rsidRPr="001C340D" w:rsidRDefault="003A6C1E" w:rsidP="001C340D">
      <w:pPr>
        <w:pStyle w:val="05-ODST-3"/>
        <w:tabs>
          <w:tab w:val="clear" w:pos="1364"/>
          <w:tab w:val="num" w:pos="1134"/>
        </w:tabs>
        <w:ind w:hanging="567"/>
        <w:rPr>
          <w:rFonts w:cs="Arial"/>
          <w:sz w:val="18"/>
          <w:szCs w:val="18"/>
        </w:rPr>
      </w:pPr>
      <w:r w:rsidRPr="001C340D">
        <w:rPr>
          <w:rFonts w:cs="Arial"/>
          <w:sz w:val="18"/>
          <w:szCs w:val="18"/>
        </w:rPr>
        <w:t>náklady na veškerou svislou a vodorovnou dopravu na staveništi</w:t>
      </w:r>
    </w:p>
    <w:p w:rsidR="003A6C1E" w:rsidRPr="001C340D" w:rsidRDefault="003A6C1E" w:rsidP="001C340D">
      <w:pPr>
        <w:pStyle w:val="05-ODST-3"/>
        <w:tabs>
          <w:tab w:val="clear" w:pos="1364"/>
          <w:tab w:val="num" w:pos="1134"/>
        </w:tabs>
        <w:ind w:hanging="567"/>
        <w:rPr>
          <w:rFonts w:cs="Arial"/>
          <w:sz w:val="18"/>
          <w:szCs w:val="18"/>
        </w:rPr>
      </w:pPr>
      <w:r w:rsidRPr="001C340D">
        <w:rPr>
          <w:rFonts w:cs="Arial"/>
          <w:sz w:val="18"/>
          <w:szCs w:val="18"/>
        </w:rPr>
        <w:t>náklady na postavení, udržování a odstranění lešení, pokud je ho potřeba.</w:t>
      </w:r>
    </w:p>
    <w:p w:rsidR="003A6C1E" w:rsidRPr="001C340D" w:rsidRDefault="00891187" w:rsidP="001C340D">
      <w:pPr>
        <w:pStyle w:val="05-ODST-3"/>
        <w:tabs>
          <w:tab w:val="clear" w:pos="1364"/>
          <w:tab w:val="num" w:pos="1134"/>
        </w:tabs>
        <w:ind w:hanging="567"/>
        <w:rPr>
          <w:rFonts w:cs="Arial"/>
          <w:sz w:val="18"/>
          <w:szCs w:val="18"/>
        </w:rPr>
      </w:pPr>
      <w:r w:rsidRPr="001C340D">
        <w:rPr>
          <w:rFonts w:cs="Arial"/>
          <w:sz w:val="18"/>
          <w:szCs w:val="18"/>
        </w:rPr>
        <w:t xml:space="preserve">náklady </w:t>
      </w:r>
      <w:r w:rsidR="00AF6E96" w:rsidRPr="001C340D">
        <w:rPr>
          <w:rFonts w:cs="Arial"/>
          <w:sz w:val="18"/>
          <w:szCs w:val="18"/>
        </w:rPr>
        <w:t xml:space="preserve">na </w:t>
      </w:r>
      <w:r w:rsidR="003A6C1E" w:rsidRPr="001C340D">
        <w:rPr>
          <w:rFonts w:cs="Arial"/>
          <w:sz w:val="18"/>
          <w:szCs w:val="18"/>
        </w:rPr>
        <w:t>zakrytí (nebo jiné zajištění) konstrukcí před znečištěním a poškozením a odstranění zakrytí</w:t>
      </w:r>
    </w:p>
    <w:p w:rsidR="003A6C1E" w:rsidRPr="001C340D" w:rsidRDefault="00AF6E96" w:rsidP="001C340D">
      <w:pPr>
        <w:pStyle w:val="05-ODST-3"/>
        <w:tabs>
          <w:tab w:val="clear" w:pos="1364"/>
          <w:tab w:val="num" w:pos="1134"/>
        </w:tabs>
        <w:ind w:hanging="567"/>
        <w:rPr>
          <w:rFonts w:cs="Arial"/>
          <w:sz w:val="18"/>
          <w:szCs w:val="18"/>
        </w:rPr>
      </w:pPr>
      <w:r w:rsidRPr="001C340D">
        <w:rPr>
          <w:rFonts w:cs="Arial"/>
          <w:sz w:val="18"/>
          <w:szCs w:val="18"/>
        </w:rPr>
        <w:t xml:space="preserve">náklady na </w:t>
      </w:r>
      <w:r w:rsidR="003A6C1E" w:rsidRPr="001C340D">
        <w:rPr>
          <w:rFonts w:cs="Arial"/>
          <w:sz w:val="18"/>
          <w:szCs w:val="18"/>
        </w:rPr>
        <w:t>vyklizení pracoviště a staveniště, odvoz zbytků materiálu, likvidace odpadních vod a kalů včetně souvisejících nákladů</w:t>
      </w:r>
    </w:p>
    <w:p w:rsidR="003A6C1E" w:rsidRPr="001C340D" w:rsidRDefault="006156A0" w:rsidP="001C340D">
      <w:pPr>
        <w:pStyle w:val="05-ODST-3"/>
        <w:tabs>
          <w:tab w:val="clear" w:pos="1364"/>
          <w:tab w:val="num" w:pos="1134"/>
        </w:tabs>
        <w:ind w:hanging="567"/>
        <w:rPr>
          <w:rFonts w:cs="Arial"/>
          <w:sz w:val="18"/>
          <w:szCs w:val="18"/>
        </w:rPr>
      </w:pPr>
      <w:r w:rsidRPr="001C340D">
        <w:rPr>
          <w:rFonts w:cs="Arial"/>
          <w:sz w:val="18"/>
          <w:szCs w:val="18"/>
        </w:rPr>
        <w:t xml:space="preserve">náklady na </w:t>
      </w:r>
      <w:r w:rsidR="003A6C1E" w:rsidRPr="001C340D">
        <w:rPr>
          <w:rFonts w:cs="Arial"/>
          <w:sz w:val="18"/>
          <w:szCs w:val="18"/>
        </w:rPr>
        <w:t>opatření k zajištění bezpečnosti práce, ochranná zábradlí otvorů, volných okrajů a podobně</w:t>
      </w:r>
    </w:p>
    <w:p w:rsidR="003A6C1E" w:rsidRPr="001C340D" w:rsidRDefault="006156A0" w:rsidP="001C340D">
      <w:pPr>
        <w:pStyle w:val="05-ODST-3"/>
        <w:tabs>
          <w:tab w:val="clear" w:pos="1364"/>
          <w:tab w:val="num" w:pos="1134"/>
        </w:tabs>
        <w:ind w:hanging="567"/>
        <w:rPr>
          <w:rFonts w:cs="Arial"/>
          <w:sz w:val="18"/>
          <w:szCs w:val="18"/>
        </w:rPr>
      </w:pPr>
      <w:r w:rsidRPr="001C340D">
        <w:rPr>
          <w:rFonts w:cs="Arial"/>
          <w:sz w:val="18"/>
          <w:szCs w:val="18"/>
        </w:rPr>
        <w:t xml:space="preserve">náklady na </w:t>
      </w:r>
      <w:r w:rsidR="003A6C1E" w:rsidRPr="001C340D">
        <w:rPr>
          <w:rFonts w:cs="Arial"/>
          <w:sz w:val="18"/>
          <w:szCs w:val="18"/>
        </w:rPr>
        <w:t>opatření na ochranu konstrukcí před negativními vlivy počasí, např. deště, teploty a podobně</w:t>
      </w:r>
    </w:p>
    <w:p w:rsidR="003A6C1E" w:rsidRPr="001C340D" w:rsidRDefault="00CF45F3" w:rsidP="001C340D">
      <w:pPr>
        <w:pStyle w:val="05-ODST-3"/>
        <w:tabs>
          <w:tab w:val="clear" w:pos="1364"/>
          <w:tab w:val="num" w:pos="1134"/>
        </w:tabs>
        <w:ind w:hanging="567"/>
        <w:rPr>
          <w:rFonts w:cs="Arial"/>
          <w:sz w:val="18"/>
          <w:szCs w:val="18"/>
        </w:rPr>
      </w:pPr>
      <w:r w:rsidRPr="001C340D">
        <w:rPr>
          <w:rFonts w:cs="Arial"/>
          <w:sz w:val="18"/>
          <w:szCs w:val="18"/>
        </w:rPr>
        <w:t xml:space="preserve">náklady na </w:t>
      </w:r>
      <w:r w:rsidR="003A6C1E" w:rsidRPr="001C340D">
        <w:rPr>
          <w:rFonts w:cs="Arial"/>
          <w:sz w:val="18"/>
          <w:szCs w:val="18"/>
        </w:rPr>
        <w:t>platby za požadované záruky a pojištění</w:t>
      </w:r>
    </w:p>
    <w:p w:rsidR="003A6C1E" w:rsidRPr="001C340D" w:rsidRDefault="00CF45F3" w:rsidP="001C340D">
      <w:pPr>
        <w:pStyle w:val="05-ODST-3"/>
        <w:tabs>
          <w:tab w:val="clear" w:pos="1364"/>
          <w:tab w:val="num" w:pos="1134"/>
        </w:tabs>
        <w:ind w:hanging="567"/>
        <w:rPr>
          <w:rFonts w:cs="Arial"/>
          <w:sz w:val="18"/>
          <w:szCs w:val="18"/>
        </w:rPr>
      </w:pPr>
      <w:r w:rsidRPr="001C340D">
        <w:rPr>
          <w:rFonts w:cs="Arial"/>
          <w:sz w:val="18"/>
          <w:szCs w:val="18"/>
        </w:rPr>
        <w:t xml:space="preserve">náklady na </w:t>
      </w:r>
      <w:r w:rsidR="003A6C1E" w:rsidRPr="001C340D">
        <w:rPr>
          <w:rFonts w:cs="Arial"/>
          <w:sz w:val="18"/>
          <w:szCs w:val="18"/>
        </w:rPr>
        <w:t>veškeré pomocné materiály a ostatní hmoty a výkony neuvedené zvlášť v položkách výkaz</w:t>
      </w:r>
      <w:r w:rsidR="00D7050E" w:rsidRPr="001C340D">
        <w:rPr>
          <w:rFonts w:cs="Arial"/>
          <w:sz w:val="18"/>
          <w:szCs w:val="18"/>
        </w:rPr>
        <w:t>u</w:t>
      </w:r>
      <w:r w:rsidR="001C340D">
        <w:rPr>
          <w:rFonts w:cs="Arial"/>
          <w:sz w:val="18"/>
          <w:szCs w:val="18"/>
        </w:rPr>
        <w:t xml:space="preserve"> </w:t>
      </w:r>
      <w:r w:rsidR="003A6C1E" w:rsidRPr="001C340D">
        <w:rPr>
          <w:rFonts w:cs="Arial"/>
          <w:sz w:val="18"/>
          <w:szCs w:val="18"/>
        </w:rPr>
        <w:t>výměr</w:t>
      </w:r>
    </w:p>
    <w:p w:rsidR="003A6C1E" w:rsidRPr="001C340D" w:rsidRDefault="00D7050E" w:rsidP="001C340D">
      <w:pPr>
        <w:pStyle w:val="05-ODST-3"/>
        <w:tabs>
          <w:tab w:val="clear" w:pos="1364"/>
          <w:tab w:val="num" w:pos="1134"/>
        </w:tabs>
        <w:ind w:hanging="567"/>
        <w:rPr>
          <w:rFonts w:cs="Arial"/>
          <w:sz w:val="18"/>
          <w:szCs w:val="18"/>
        </w:rPr>
      </w:pPr>
      <w:r w:rsidRPr="001C340D">
        <w:rPr>
          <w:rFonts w:cs="Arial"/>
          <w:sz w:val="18"/>
          <w:szCs w:val="18"/>
        </w:rPr>
        <w:t xml:space="preserve">náklady na </w:t>
      </w:r>
      <w:r w:rsidR="003A6C1E" w:rsidRPr="001C340D">
        <w:rPr>
          <w:rFonts w:cs="Arial"/>
          <w:sz w:val="18"/>
          <w:szCs w:val="18"/>
        </w:rPr>
        <w:t xml:space="preserve">veškeré pomocné práce, výkony a </w:t>
      </w:r>
      <w:proofErr w:type="spellStart"/>
      <w:r w:rsidR="003A6C1E" w:rsidRPr="001C340D">
        <w:rPr>
          <w:rFonts w:cs="Arial"/>
          <w:sz w:val="18"/>
          <w:szCs w:val="18"/>
        </w:rPr>
        <w:t>přípomoci</w:t>
      </w:r>
      <w:proofErr w:type="spellEnd"/>
      <w:r w:rsidR="003A6C1E" w:rsidRPr="001C340D">
        <w:rPr>
          <w:rFonts w:cs="Arial"/>
          <w:sz w:val="18"/>
          <w:szCs w:val="18"/>
        </w:rPr>
        <w:t>, nejsou-li oceněny samostatnou položkou</w:t>
      </w:r>
    </w:p>
    <w:p w:rsidR="003A6C1E" w:rsidRPr="001C340D" w:rsidRDefault="003A6C1E" w:rsidP="001C340D">
      <w:pPr>
        <w:pStyle w:val="05-ODST-3"/>
        <w:tabs>
          <w:tab w:val="clear" w:pos="1364"/>
          <w:tab w:val="num" w:pos="1134"/>
        </w:tabs>
        <w:ind w:hanging="567"/>
        <w:rPr>
          <w:rFonts w:cs="Arial"/>
          <w:sz w:val="18"/>
          <w:szCs w:val="18"/>
        </w:rPr>
      </w:pPr>
      <w:r w:rsidRPr="001C340D">
        <w:rPr>
          <w:rFonts w:cs="Arial"/>
          <w:sz w:val="18"/>
          <w:szCs w:val="18"/>
        </w:rPr>
        <w:t>náklady na dopravu a složení materiálu a jednotlivých zařízení franko stavba včetně skladování na staveništi</w:t>
      </w:r>
    </w:p>
    <w:p w:rsidR="007F3495" w:rsidRPr="001C340D" w:rsidRDefault="007F3495" w:rsidP="001C340D">
      <w:pPr>
        <w:pStyle w:val="05-ODST-3"/>
        <w:tabs>
          <w:tab w:val="clear" w:pos="1364"/>
          <w:tab w:val="num" w:pos="1134"/>
        </w:tabs>
        <w:ind w:hanging="567"/>
        <w:rPr>
          <w:rFonts w:cs="Arial"/>
          <w:sz w:val="18"/>
          <w:szCs w:val="18"/>
        </w:rPr>
      </w:pPr>
      <w:r w:rsidRPr="001C340D">
        <w:rPr>
          <w:rFonts w:cs="Arial"/>
          <w:sz w:val="18"/>
          <w:szCs w:val="18"/>
        </w:rPr>
        <w:t>náklady na veškerou projektovou dokumentaci nutnou pro provedení předmětu zakázky, jako i technologické předpisy a postupy, výkresy, výpočty, výrobní a dílenskou dokumentaci a jiné doklady nutné k provedení předmětu této zakázky</w:t>
      </w:r>
    </w:p>
    <w:p w:rsidR="00CA08EC" w:rsidRPr="001C340D" w:rsidRDefault="00CA08EC" w:rsidP="00CA08EC">
      <w:pPr>
        <w:pStyle w:val="05-ODST-3"/>
        <w:numPr>
          <w:ilvl w:val="0"/>
          <w:numId w:val="0"/>
        </w:numPr>
        <w:ind w:left="1134"/>
        <w:rPr>
          <w:rFonts w:cs="Arial"/>
          <w:color w:val="FF0000"/>
          <w:sz w:val="18"/>
          <w:szCs w:val="18"/>
        </w:rPr>
      </w:pPr>
    </w:p>
    <w:p w:rsidR="0081787A" w:rsidRPr="001C340D" w:rsidRDefault="0081787A" w:rsidP="00C32E0A">
      <w:pPr>
        <w:pStyle w:val="02-ODST-2"/>
        <w:spacing w:before="0"/>
        <w:rPr>
          <w:rFonts w:cs="Arial"/>
          <w:b/>
          <w:sz w:val="18"/>
          <w:szCs w:val="18"/>
        </w:rPr>
      </w:pPr>
      <w:r w:rsidRPr="001C340D">
        <w:rPr>
          <w:rFonts w:cs="Arial"/>
          <w:b/>
          <w:sz w:val="18"/>
          <w:szCs w:val="18"/>
        </w:rPr>
        <w:t>Požadavky na technickou dokumentaci</w:t>
      </w:r>
    </w:p>
    <w:p w:rsidR="007F3913" w:rsidRPr="001C340D" w:rsidRDefault="007F3913" w:rsidP="002C5437">
      <w:pPr>
        <w:pStyle w:val="05-ODST-3"/>
        <w:tabs>
          <w:tab w:val="clear" w:pos="1364"/>
          <w:tab w:val="num" w:pos="1134"/>
        </w:tabs>
        <w:ind w:hanging="567"/>
        <w:rPr>
          <w:rFonts w:cs="Arial"/>
          <w:sz w:val="18"/>
          <w:szCs w:val="18"/>
        </w:rPr>
      </w:pPr>
      <w:r w:rsidRPr="001C340D">
        <w:rPr>
          <w:rFonts w:cs="Arial"/>
          <w:sz w:val="18"/>
          <w:szCs w:val="18"/>
        </w:rPr>
        <w:t>stavební deník - originál pro archivaci zadavatele a jednu kopii, ve stavebním deníku bude zapsán postup realizace díla a skutečnosti mající vliv na jeho kvalitu</w:t>
      </w:r>
    </w:p>
    <w:p w:rsidR="007F3913" w:rsidRDefault="007F3913" w:rsidP="00365289">
      <w:pPr>
        <w:pStyle w:val="05-ODST-3"/>
        <w:tabs>
          <w:tab w:val="clear" w:pos="1364"/>
          <w:tab w:val="num" w:pos="1134"/>
        </w:tabs>
        <w:ind w:hanging="567"/>
        <w:rPr>
          <w:rFonts w:cs="Arial"/>
          <w:sz w:val="18"/>
          <w:szCs w:val="18"/>
        </w:rPr>
      </w:pPr>
      <w:r w:rsidRPr="001C340D">
        <w:rPr>
          <w:rFonts w:cs="Arial"/>
          <w:sz w:val="18"/>
          <w:szCs w:val="18"/>
        </w:rPr>
        <w:t xml:space="preserve">doklady o ekologické likvidaci odpadu vzniklého v souvislosti s prováděním díla (předložení </w:t>
      </w:r>
      <w:r w:rsidR="00C5402E">
        <w:rPr>
          <w:rFonts w:cs="Arial"/>
          <w:sz w:val="18"/>
          <w:szCs w:val="18"/>
        </w:rPr>
        <w:t xml:space="preserve">kopií </w:t>
      </w:r>
      <w:r w:rsidRPr="001C340D">
        <w:rPr>
          <w:rFonts w:cs="Arial"/>
          <w:sz w:val="18"/>
          <w:szCs w:val="18"/>
        </w:rPr>
        <w:t>evidenčních listů pro přepravu nebezpečného odpadu)</w:t>
      </w:r>
    </w:p>
    <w:p w:rsidR="00384415" w:rsidRPr="00384415" w:rsidRDefault="00384415" w:rsidP="00384415">
      <w:pPr>
        <w:pStyle w:val="05-ODST-3"/>
        <w:tabs>
          <w:tab w:val="clear" w:pos="1364"/>
          <w:tab w:val="num" w:pos="1134"/>
        </w:tabs>
        <w:ind w:hanging="567"/>
        <w:rPr>
          <w:rFonts w:cs="Arial"/>
          <w:sz w:val="18"/>
          <w:szCs w:val="18"/>
        </w:rPr>
      </w:pPr>
      <w:r w:rsidRPr="00384415">
        <w:rPr>
          <w:rFonts w:cs="Arial"/>
          <w:sz w:val="18"/>
          <w:szCs w:val="18"/>
        </w:rPr>
        <w:t>technické listy k těsnícímu tmelu, použitého k utěsnění otvorů po bednění v</w:t>
      </w:r>
      <w:r w:rsidR="00DB1078">
        <w:rPr>
          <w:rFonts w:cs="Arial"/>
          <w:sz w:val="18"/>
          <w:szCs w:val="18"/>
        </w:rPr>
        <w:t> </w:t>
      </w:r>
      <w:r w:rsidRPr="00384415">
        <w:rPr>
          <w:rFonts w:cs="Arial"/>
          <w:sz w:val="18"/>
          <w:szCs w:val="18"/>
        </w:rPr>
        <w:t>přepážkách</w:t>
      </w:r>
      <w:r w:rsidR="00DB1078">
        <w:rPr>
          <w:rFonts w:cs="Arial"/>
          <w:sz w:val="18"/>
          <w:szCs w:val="18"/>
        </w:rPr>
        <w:t xml:space="preserve"> (pro ČÁST I)</w:t>
      </w:r>
    </w:p>
    <w:p w:rsidR="00384415" w:rsidRPr="00365289" w:rsidRDefault="00384415" w:rsidP="00384415">
      <w:pPr>
        <w:pStyle w:val="05-ODST-3"/>
        <w:tabs>
          <w:tab w:val="clear" w:pos="1364"/>
          <w:tab w:val="num" w:pos="1134"/>
        </w:tabs>
        <w:ind w:hanging="567"/>
        <w:rPr>
          <w:rFonts w:cs="Arial"/>
          <w:sz w:val="18"/>
          <w:szCs w:val="18"/>
        </w:rPr>
      </w:pPr>
      <w:r w:rsidRPr="00384415">
        <w:rPr>
          <w:rFonts w:cs="Arial"/>
          <w:sz w:val="18"/>
          <w:szCs w:val="18"/>
        </w:rPr>
        <w:t>dokumentaci skutečného provedení díla (fotodokumentace z průběhu veškerých prací)</w:t>
      </w:r>
    </w:p>
    <w:p w:rsidR="002C5437" w:rsidRDefault="0081787A" w:rsidP="0081787A">
      <w:pPr>
        <w:rPr>
          <w:rFonts w:cs="Arial"/>
          <w:sz w:val="18"/>
          <w:szCs w:val="18"/>
        </w:rPr>
      </w:pPr>
      <w:r w:rsidRPr="001C340D">
        <w:rPr>
          <w:rFonts w:cs="Arial"/>
          <w:sz w:val="18"/>
          <w:szCs w:val="18"/>
        </w:rPr>
        <w:t xml:space="preserve">Veškerou dokumentaci vztahující se k předmětu zakázky (prováděcí, výrobní a dílenská dokumentace, technologické a pracovní předpisy a postupy, výpočty, technologické postupy a jiné doklady nutné k jejímu provedení) zpracovanou </w:t>
      </w:r>
      <w:r w:rsidR="00B65A70" w:rsidRPr="001C340D">
        <w:rPr>
          <w:rFonts w:cs="Arial"/>
          <w:sz w:val="18"/>
          <w:szCs w:val="18"/>
        </w:rPr>
        <w:t>uchazeč</w:t>
      </w:r>
      <w:r w:rsidRPr="001C340D">
        <w:rPr>
          <w:rFonts w:cs="Arial"/>
          <w:sz w:val="18"/>
          <w:szCs w:val="18"/>
        </w:rPr>
        <w:t xml:space="preserve">em je </w:t>
      </w:r>
      <w:r w:rsidR="00B65A70" w:rsidRPr="001C340D">
        <w:rPr>
          <w:rFonts w:cs="Arial"/>
          <w:sz w:val="18"/>
          <w:szCs w:val="18"/>
        </w:rPr>
        <w:t>uchazeč</w:t>
      </w:r>
      <w:r w:rsidRPr="001C340D">
        <w:rPr>
          <w:rFonts w:cs="Arial"/>
          <w:sz w:val="18"/>
          <w:szCs w:val="18"/>
        </w:rPr>
        <w:t xml:space="preserve"> povinen předložit k písemnému schválení zadavateli nebo jím pověřené osobě. Zadavatel má výlučné právo kontroly veškeré dokumentace zpracované </w:t>
      </w:r>
      <w:r w:rsidR="00B65A70" w:rsidRPr="001C340D">
        <w:rPr>
          <w:rFonts w:cs="Arial"/>
          <w:sz w:val="18"/>
          <w:szCs w:val="18"/>
        </w:rPr>
        <w:t>uchazeč</w:t>
      </w:r>
      <w:r w:rsidRPr="001C340D">
        <w:rPr>
          <w:rFonts w:cs="Arial"/>
          <w:sz w:val="18"/>
          <w:szCs w:val="18"/>
        </w:rPr>
        <w:t>em ještě před započetím výroby prvků, které tato dokumentace upřesňuje k výrobě.</w:t>
      </w:r>
    </w:p>
    <w:p w:rsidR="00C32E0A" w:rsidRPr="002C5437" w:rsidRDefault="00C32E0A" w:rsidP="0081787A">
      <w:pPr>
        <w:rPr>
          <w:rFonts w:cs="Arial"/>
          <w:sz w:val="18"/>
          <w:szCs w:val="18"/>
        </w:rPr>
      </w:pPr>
    </w:p>
    <w:p w:rsidR="00AF26B7" w:rsidRPr="001C340D" w:rsidRDefault="00AF26B7" w:rsidP="00C32E0A">
      <w:pPr>
        <w:pStyle w:val="02-ODST-2"/>
        <w:spacing w:before="0"/>
        <w:rPr>
          <w:rFonts w:cs="Arial"/>
          <w:b/>
          <w:sz w:val="18"/>
          <w:szCs w:val="18"/>
        </w:rPr>
      </w:pPr>
      <w:r w:rsidRPr="001C340D">
        <w:rPr>
          <w:rFonts w:cs="Arial"/>
          <w:b/>
          <w:sz w:val="18"/>
          <w:szCs w:val="18"/>
        </w:rPr>
        <w:t>Součinnost zadavatele</w:t>
      </w:r>
    </w:p>
    <w:p w:rsidR="006062F6" w:rsidRPr="001C340D" w:rsidRDefault="006062F6" w:rsidP="006062F6">
      <w:pPr>
        <w:rPr>
          <w:rFonts w:cs="Arial"/>
          <w:sz w:val="18"/>
          <w:szCs w:val="18"/>
        </w:rPr>
      </w:pPr>
      <w:r w:rsidRPr="001C340D">
        <w:rPr>
          <w:rFonts w:cs="Arial"/>
          <w:sz w:val="18"/>
          <w:szCs w:val="18"/>
        </w:rPr>
        <w:t>Zadavatel pro potřeby plnění předmětu zakázky poskytne tuto součinnost:</w:t>
      </w:r>
    </w:p>
    <w:p w:rsidR="00BD4653" w:rsidRPr="001C340D" w:rsidRDefault="00BD4653" w:rsidP="002C5437">
      <w:pPr>
        <w:numPr>
          <w:ilvl w:val="0"/>
          <w:numId w:val="5"/>
        </w:numPr>
        <w:rPr>
          <w:rFonts w:cs="Arial"/>
          <w:sz w:val="18"/>
          <w:szCs w:val="18"/>
        </w:rPr>
      </w:pPr>
      <w:r w:rsidRPr="001C340D">
        <w:rPr>
          <w:rFonts w:cs="Arial"/>
          <w:sz w:val="18"/>
          <w:szCs w:val="18"/>
        </w:rPr>
        <w:t>vstupy do areálu ČEPRO, a. s., sklad</w:t>
      </w:r>
      <w:r w:rsidR="00483F91">
        <w:rPr>
          <w:rFonts w:cs="Arial"/>
          <w:sz w:val="18"/>
          <w:szCs w:val="18"/>
        </w:rPr>
        <w:t>ů</w:t>
      </w:r>
      <w:r w:rsidRPr="001C340D">
        <w:rPr>
          <w:rFonts w:cs="Arial"/>
          <w:sz w:val="18"/>
          <w:szCs w:val="18"/>
        </w:rPr>
        <w:t xml:space="preserve"> Bělčice</w:t>
      </w:r>
      <w:r w:rsidR="00483F91">
        <w:rPr>
          <w:rFonts w:cs="Arial"/>
          <w:sz w:val="18"/>
          <w:szCs w:val="18"/>
        </w:rPr>
        <w:t xml:space="preserve"> a Třemošná</w:t>
      </w:r>
      <w:r w:rsidRPr="001C340D">
        <w:rPr>
          <w:rFonts w:cs="Arial"/>
          <w:sz w:val="18"/>
          <w:szCs w:val="18"/>
        </w:rPr>
        <w:t xml:space="preserve"> pro pracovníky a techniku </w:t>
      </w:r>
      <w:proofErr w:type="gramStart"/>
      <w:r w:rsidRPr="001C340D">
        <w:rPr>
          <w:rFonts w:cs="Arial"/>
          <w:sz w:val="18"/>
          <w:szCs w:val="18"/>
        </w:rPr>
        <w:t>dodavatele(ů).</w:t>
      </w:r>
      <w:proofErr w:type="gramEnd"/>
    </w:p>
    <w:p w:rsidR="00BD4653" w:rsidRPr="001C340D" w:rsidRDefault="00BD4653" w:rsidP="002C5437">
      <w:pPr>
        <w:numPr>
          <w:ilvl w:val="0"/>
          <w:numId w:val="5"/>
        </w:numPr>
        <w:rPr>
          <w:rFonts w:cs="Arial"/>
          <w:sz w:val="18"/>
          <w:szCs w:val="18"/>
        </w:rPr>
      </w:pPr>
      <w:r w:rsidRPr="001C340D">
        <w:rPr>
          <w:rFonts w:cs="Arial"/>
          <w:sz w:val="18"/>
          <w:szCs w:val="18"/>
        </w:rPr>
        <w:t>požární asistenci</w:t>
      </w:r>
    </w:p>
    <w:p w:rsidR="00F93B8D" w:rsidRDefault="00F93B8D" w:rsidP="002C5437">
      <w:pPr>
        <w:numPr>
          <w:ilvl w:val="0"/>
          <w:numId w:val="5"/>
        </w:numPr>
        <w:rPr>
          <w:rFonts w:cs="Arial"/>
          <w:sz w:val="18"/>
          <w:szCs w:val="18"/>
        </w:rPr>
      </w:pPr>
      <w:r w:rsidRPr="001C340D">
        <w:rPr>
          <w:rFonts w:cs="Arial"/>
          <w:sz w:val="18"/>
          <w:szCs w:val="18"/>
        </w:rPr>
        <w:t xml:space="preserve">proškolení pracovníků </w:t>
      </w:r>
      <w:r w:rsidR="00B4468A" w:rsidRPr="001C340D">
        <w:rPr>
          <w:rFonts w:cs="Arial"/>
          <w:sz w:val="18"/>
          <w:szCs w:val="18"/>
        </w:rPr>
        <w:t>uchazeče</w:t>
      </w:r>
      <w:r w:rsidRPr="001C340D">
        <w:rPr>
          <w:rFonts w:cs="Arial"/>
          <w:sz w:val="18"/>
          <w:szCs w:val="18"/>
        </w:rPr>
        <w:t xml:space="preserve"> z interních předpisů PO, BOZP, PZH, apod. </w:t>
      </w:r>
    </w:p>
    <w:p w:rsidR="00384415" w:rsidRPr="00C34A67" w:rsidRDefault="00384415" w:rsidP="00384415">
      <w:pPr>
        <w:pStyle w:val="Odstavecseseznamem"/>
        <w:numPr>
          <w:ilvl w:val="0"/>
          <w:numId w:val="5"/>
        </w:numPr>
        <w:rPr>
          <w:b/>
          <w:sz w:val="18"/>
          <w:szCs w:val="18"/>
        </w:rPr>
      </w:pPr>
      <w:r w:rsidRPr="00C34A67">
        <w:rPr>
          <w:sz w:val="18"/>
          <w:szCs w:val="18"/>
        </w:rPr>
        <w:t>přečerpávání nátoků ze zhotovitelem utěsněné kanalizace do jiného místa</w:t>
      </w:r>
      <w:r w:rsidR="00C34A67">
        <w:rPr>
          <w:sz w:val="18"/>
          <w:szCs w:val="18"/>
        </w:rPr>
        <w:t xml:space="preserve"> – </w:t>
      </w:r>
      <w:r w:rsidR="005C5BB4">
        <w:rPr>
          <w:sz w:val="18"/>
          <w:szCs w:val="18"/>
        </w:rPr>
        <w:t xml:space="preserve">platí pouze pro </w:t>
      </w:r>
      <w:r w:rsidR="00C34A67">
        <w:rPr>
          <w:sz w:val="18"/>
          <w:szCs w:val="18"/>
        </w:rPr>
        <w:t>část I.</w:t>
      </w:r>
    </w:p>
    <w:p w:rsidR="00384415" w:rsidRPr="001C340D" w:rsidRDefault="00384415" w:rsidP="00384415">
      <w:pPr>
        <w:ind w:left="1320"/>
        <w:rPr>
          <w:rFonts w:cs="Arial"/>
          <w:sz w:val="18"/>
          <w:szCs w:val="18"/>
        </w:rPr>
      </w:pPr>
    </w:p>
    <w:p w:rsidR="00AF26B7" w:rsidRPr="00C32E0A" w:rsidRDefault="00AF26B7" w:rsidP="00C32E0A">
      <w:pPr>
        <w:pStyle w:val="01-L"/>
        <w:spacing w:before="120"/>
      </w:pPr>
      <w:r w:rsidRPr="00C32E0A">
        <w:t xml:space="preserve">Obchodní podmínky včetně platebních </w:t>
      </w:r>
    </w:p>
    <w:p w:rsidR="00AF26B7" w:rsidRPr="001C340D" w:rsidRDefault="00AF26B7" w:rsidP="005614CA">
      <w:pPr>
        <w:pStyle w:val="02-ODST-2"/>
        <w:rPr>
          <w:rFonts w:cs="Arial"/>
          <w:b/>
          <w:sz w:val="18"/>
          <w:szCs w:val="18"/>
        </w:rPr>
      </w:pPr>
      <w:r w:rsidRPr="001C340D">
        <w:rPr>
          <w:rFonts w:cs="Arial"/>
          <w:b/>
          <w:sz w:val="18"/>
          <w:szCs w:val="18"/>
        </w:rPr>
        <w:t>Smluvní podmínky</w:t>
      </w:r>
    </w:p>
    <w:p w:rsidR="00911373" w:rsidRPr="001C340D" w:rsidRDefault="00911373" w:rsidP="00911373">
      <w:pPr>
        <w:rPr>
          <w:rFonts w:cs="Arial"/>
          <w:sz w:val="18"/>
          <w:szCs w:val="18"/>
        </w:rPr>
      </w:pPr>
      <w:r w:rsidRPr="001C340D">
        <w:rPr>
          <w:rFonts w:cs="Arial"/>
          <w:sz w:val="18"/>
          <w:szCs w:val="18"/>
        </w:rPr>
        <w:t xml:space="preserve">Detailní návrh smluvních podmínek je uveden v návrhu smlouvy o dílo a ve všeobecných obchodních podmínkách („VOP“), které jsou k tomuto návrhu přiloženy. Návrh Smlouvy o dílo je přílohou č. </w:t>
      </w:r>
      <w:r w:rsidR="008E61F6" w:rsidRPr="001C340D">
        <w:rPr>
          <w:rFonts w:cs="Arial"/>
          <w:sz w:val="18"/>
          <w:szCs w:val="18"/>
        </w:rPr>
        <w:t>1</w:t>
      </w:r>
      <w:r w:rsidRPr="001C340D">
        <w:rPr>
          <w:rFonts w:cs="Arial"/>
          <w:sz w:val="18"/>
          <w:szCs w:val="18"/>
        </w:rPr>
        <w:t xml:space="preserve"> této ZD (dále a výše též jen „návrh smlouvy“) a je pro uchazeče závazný.</w:t>
      </w:r>
    </w:p>
    <w:p w:rsidR="00D56103" w:rsidRDefault="00D56103" w:rsidP="00910E0D">
      <w:pPr>
        <w:rPr>
          <w:rFonts w:cs="Arial"/>
          <w:sz w:val="18"/>
          <w:szCs w:val="18"/>
        </w:rPr>
      </w:pPr>
      <w:r w:rsidRPr="001C340D">
        <w:rPr>
          <w:rFonts w:cs="Arial"/>
          <w:sz w:val="18"/>
          <w:szCs w:val="18"/>
        </w:rPr>
        <w:t>Zadavatel stanoví, že v souladu s ustanovením § 3028 odst. 3 zákona č. 89/2012 Sb., občanský zákoník, v platném znění, se práva a povinnosti stran vyplývajících ze smlouvy s dodavatelem uzavřené na základě tohoto výběrového řízení budou řídit tímto zákonem (tj. zákonem č. 89/2012 Sb.) ode dne nabytí jeho účinnosti.</w:t>
      </w:r>
    </w:p>
    <w:p w:rsidR="002C5437" w:rsidRPr="001C340D" w:rsidRDefault="002C5437" w:rsidP="00910E0D">
      <w:pPr>
        <w:rPr>
          <w:rFonts w:cs="Arial"/>
          <w:sz w:val="18"/>
          <w:szCs w:val="18"/>
        </w:rPr>
      </w:pPr>
    </w:p>
    <w:p w:rsidR="00AF26B7" w:rsidRPr="001C340D" w:rsidRDefault="00AF26B7" w:rsidP="00C5495B">
      <w:pPr>
        <w:pStyle w:val="02-ODST-2"/>
        <w:rPr>
          <w:rFonts w:cs="Arial"/>
          <w:b/>
          <w:sz w:val="18"/>
          <w:szCs w:val="18"/>
        </w:rPr>
      </w:pPr>
      <w:r w:rsidRPr="001C340D">
        <w:rPr>
          <w:rFonts w:cs="Arial"/>
          <w:b/>
          <w:sz w:val="18"/>
          <w:szCs w:val="18"/>
        </w:rPr>
        <w:t>Platební a fakturační podmínky</w:t>
      </w:r>
      <w:r w:rsidR="00D56103" w:rsidRPr="001C340D">
        <w:rPr>
          <w:rFonts w:cs="Arial"/>
          <w:b/>
          <w:sz w:val="18"/>
          <w:szCs w:val="18"/>
        </w:rPr>
        <w:t xml:space="preserve"> ve znění přílohy č. 2 zadávací dokumentace</w:t>
      </w:r>
      <w:r w:rsidRPr="001C340D">
        <w:rPr>
          <w:rFonts w:cs="Arial"/>
          <w:b/>
          <w:sz w:val="18"/>
          <w:szCs w:val="18"/>
        </w:rPr>
        <w:tab/>
      </w:r>
    </w:p>
    <w:p w:rsidR="00910E0D" w:rsidRPr="001C340D" w:rsidRDefault="00910E0D" w:rsidP="00910E0D">
      <w:pPr>
        <w:pStyle w:val="05-ODST-3"/>
        <w:rPr>
          <w:rFonts w:cs="Arial"/>
          <w:sz w:val="18"/>
          <w:szCs w:val="18"/>
        </w:rPr>
      </w:pPr>
      <w:r w:rsidRPr="001C340D">
        <w:rPr>
          <w:rFonts w:cs="Arial"/>
          <w:sz w:val="18"/>
          <w:szCs w:val="18"/>
        </w:rPr>
        <w:t>Zadavatel neposkytuje zálohy.</w:t>
      </w:r>
    </w:p>
    <w:p w:rsidR="00910E0D" w:rsidRPr="001C340D" w:rsidRDefault="00910E0D" w:rsidP="00910E0D">
      <w:pPr>
        <w:pStyle w:val="05-ODST-3"/>
        <w:rPr>
          <w:rFonts w:cs="Arial"/>
          <w:sz w:val="18"/>
          <w:szCs w:val="18"/>
        </w:rPr>
      </w:pPr>
      <w:r w:rsidRPr="001C340D">
        <w:rPr>
          <w:rFonts w:cs="Arial"/>
          <w:sz w:val="18"/>
          <w:szCs w:val="18"/>
        </w:rPr>
        <w:t xml:space="preserve">Podkladem pro zaplacení sjednané ceny je daňový doklad – faktura, kterou vystaví </w:t>
      </w:r>
      <w:r w:rsidR="00B65A70" w:rsidRPr="001C340D">
        <w:rPr>
          <w:rFonts w:cs="Arial"/>
          <w:sz w:val="18"/>
          <w:szCs w:val="18"/>
        </w:rPr>
        <w:t>uchazeč</w:t>
      </w:r>
      <w:r w:rsidRPr="001C340D">
        <w:rPr>
          <w:rFonts w:cs="Arial"/>
          <w:sz w:val="18"/>
          <w:szCs w:val="18"/>
        </w:rPr>
        <w:t xml:space="preserve">. Zadavatel bude platit za předmět plnění dle bodu </w:t>
      </w:r>
      <w:r w:rsidR="00C20312" w:rsidRPr="001C340D">
        <w:rPr>
          <w:rFonts w:cs="Arial"/>
          <w:sz w:val="18"/>
          <w:szCs w:val="18"/>
        </w:rPr>
        <w:t xml:space="preserve">1.3 </w:t>
      </w:r>
      <w:r w:rsidRPr="001C340D">
        <w:rPr>
          <w:rFonts w:cs="Arial"/>
          <w:sz w:val="18"/>
          <w:szCs w:val="18"/>
        </w:rPr>
        <w:t xml:space="preserve">zadávací dokumentace, a to po vzájemném odsouhlasení oběma smluvními stranami po předání bezvadného a kompletního předmětu zakázky - díla a podpisu předávacího protokolu oběma smluvními stranami. </w:t>
      </w:r>
    </w:p>
    <w:p w:rsidR="00910E0D" w:rsidRPr="001C340D" w:rsidRDefault="00910E0D" w:rsidP="00910E0D">
      <w:pPr>
        <w:pStyle w:val="05-ODST-3"/>
        <w:rPr>
          <w:rFonts w:cs="Arial"/>
          <w:sz w:val="18"/>
          <w:szCs w:val="18"/>
        </w:rPr>
      </w:pPr>
      <w:r w:rsidRPr="001C340D">
        <w:rPr>
          <w:rFonts w:cs="Arial"/>
          <w:sz w:val="18"/>
          <w:szCs w:val="18"/>
        </w:rPr>
        <w:t>Splatnost daňového dokladu – faktury je 45 dnů ode dne jejího prokazatelného doručení zadavateli.</w:t>
      </w:r>
    </w:p>
    <w:p w:rsidR="00910E0D" w:rsidRPr="001C340D" w:rsidRDefault="00910E0D" w:rsidP="00910E0D">
      <w:pPr>
        <w:pStyle w:val="05-ODST-3"/>
        <w:rPr>
          <w:rFonts w:cs="Arial"/>
          <w:sz w:val="18"/>
          <w:szCs w:val="18"/>
        </w:rPr>
      </w:pPr>
      <w:r w:rsidRPr="001C340D">
        <w:rPr>
          <w:rFonts w:cs="Arial"/>
          <w:sz w:val="18"/>
          <w:szCs w:val="18"/>
        </w:rPr>
        <w:t xml:space="preserve">Daňový doklad – faktura musí obsahovat veškeré náležitosti daňového dokladu podle § 29 zákona č. 235/2004 Sb., o dani z přidané hodnoty, v platném znění, a další náležitosti požadované zadavatelem. Na faktuře bude uvedeno též číslo objednávky, ke které se bude faktura – daňový doklad vztahovat. Přílohou každého daňového dokladu – faktury musí být předávací protokol. Nedílnou součástí faktury – daňového dokladu musí též být oceněný soupis provedených prací a dodávek, které jsou touto fakturou účtovány, písemně odsouhlasený pověřeným zástupcem zadavatele vykonávajícím technický dozor s uvedením CZ CPA kódů, přičemž </w:t>
      </w:r>
      <w:r w:rsidR="00B65A70" w:rsidRPr="001C340D">
        <w:rPr>
          <w:rFonts w:cs="Arial"/>
          <w:sz w:val="18"/>
          <w:szCs w:val="18"/>
        </w:rPr>
        <w:t>uchazeč</w:t>
      </w:r>
      <w:r w:rsidRPr="001C340D">
        <w:rPr>
          <w:rFonts w:cs="Arial"/>
          <w:sz w:val="18"/>
          <w:szCs w:val="18"/>
        </w:rPr>
        <w:t xml:space="preserve"> vystaví zvlášť fakturu pro plnění, u něhož je podle právních předpisů plátcem DPH </w:t>
      </w:r>
      <w:r w:rsidR="00B65A70" w:rsidRPr="001C340D">
        <w:rPr>
          <w:rFonts w:cs="Arial"/>
          <w:sz w:val="18"/>
          <w:szCs w:val="18"/>
        </w:rPr>
        <w:t>uchazeč</w:t>
      </w:r>
      <w:r w:rsidRPr="001C340D">
        <w:rPr>
          <w:rFonts w:cs="Arial"/>
          <w:sz w:val="18"/>
          <w:szCs w:val="18"/>
        </w:rPr>
        <w:t xml:space="preserve">, a zvlášť </w:t>
      </w:r>
      <w:proofErr w:type="gramStart"/>
      <w:r w:rsidRPr="001C340D">
        <w:rPr>
          <w:rFonts w:cs="Arial"/>
          <w:sz w:val="18"/>
          <w:szCs w:val="18"/>
        </w:rPr>
        <w:t>fakturu</w:t>
      </w:r>
      <w:proofErr w:type="gramEnd"/>
      <w:r w:rsidRPr="001C340D">
        <w:rPr>
          <w:rFonts w:cs="Arial"/>
          <w:sz w:val="18"/>
          <w:szCs w:val="18"/>
        </w:rPr>
        <w:t xml:space="preserve"> pro zdanitelné plnění, u něhož je podle právních předpisů plátcem DPH zadavatel. Za správnost určení CZ CPA kódů odpovídá </w:t>
      </w:r>
      <w:r w:rsidR="00B65A70" w:rsidRPr="001C340D">
        <w:rPr>
          <w:rFonts w:cs="Arial"/>
          <w:sz w:val="18"/>
          <w:szCs w:val="18"/>
        </w:rPr>
        <w:t>uchazeč</w:t>
      </w:r>
      <w:r w:rsidRPr="001C340D">
        <w:rPr>
          <w:rFonts w:cs="Arial"/>
          <w:sz w:val="18"/>
          <w:szCs w:val="18"/>
        </w:rPr>
        <w:t>.</w:t>
      </w:r>
    </w:p>
    <w:p w:rsidR="00910E0D" w:rsidRPr="001C340D" w:rsidRDefault="00910E0D" w:rsidP="00910E0D">
      <w:pPr>
        <w:pStyle w:val="05-ODST-3"/>
        <w:rPr>
          <w:rFonts w:cs="Arial"/>
          <w:sz w:val="18"/>
          <w:szCs w:val="18"/>
        </w:rPr>
      </w:pPr>
      <w:r w:rsidRPr="001C340D">
        <w:rPr>
          <w:rFonts w:cs="Arial"/>
          <w:sz w:val="18"/>
          <w:szCs w:val="18"/>
        </w:rPr>
        <w:t xml:space="preserve">Platba za předmět plnění bude provedena bezhotovostním převodem z účtu zadavatele na účet </w:t>
      </w:r>
      <w:r w:rsidR="00B65A70" w:rsidRPr="001C340D">
        <w:rPr>
          <w:rFonts w:cs="Arial"/>
          <w:sz w:val="18"/>
          <w:szCs w:val="18"/>
        </w:rPr>
        <w:t>uchazeč</w:t>
      </w:r>
      <w:r w:rsidRPr="001C340D">
        <w:rPr>
          <w:rFonts w:cs="Arial"/>
          <w:sz w:val="18"/>
          <w:szCs w:val="18"/>
        </w:rPr>
        <w:t xml:space="preserve">e. </w:t>
      </w:r>
      <w:r w:rsidR="00B65A70" w:rsidRPr="001C340D">
        <w:rPr>
          <w:rFonts w:cs="Arial"/>
          <w:sz w:val="18"/>
          <w:szCs w:val="18"/>
        </w:rPr>
        <w:t>Uchazeč</w:t>
      </w:r>
      <w:r w:rsidRPr="001C340D">
        <w:rPr>
          <w:rFonts w:cs="Arial"/>
          <w:sz w:val="18"/>
          <w:szCs w:val="18"/>
        </w:rPr>
        <w:t xml:space="preserve"> je povinen mít veden účet u peněžního ústavu v České republice a toto číslo bankovního účtu </w:t>
      </w:r>
      <w:r w:rsidR="00B65A70" w:rsidRPr="001C340D">
        <w:rPr>
          <w:rFonts w:cs="Arial"/>
          <w:sz w:val="18"/>
          <w:szCs w:val="18"/>
        </w:rPr>
        <w:t>uchazeč</w:t>
      </w:r>
      <w:r w:rsidRPr="001C340D">
        <w:rPr>
          <w:rFonts w:cs="Arial"/>
          <w:sz w:val="18"/>
          <w:szCs w:val="18"/>
        </w:rPr>
        <w:t xml:space="preserve">e vedeného u některého peněžního ústavu v České republice bude též uvedeno na faktuře – daňovém dokladu vystaveného </w:t>
      </w:r>
      <w:r w:rsidR="00B65A70" w:rsidRPr="001C340D">
        <w:rPr>
          <w:rFonts w:cs="Arial"/>
          <w:sz w:val="18"/>
          <w:szCs w:val="18"/>
        </w:rPr>
        <w:t>uchazeč</w:t>
      </w:r>
      <w:r w:rsidRPr="001C340D">
        <w:rPr>
          <w:rFonts w:cs="Arial"/>
          <w:sz w:val="18"/>
          <w:szCs w:val="18"/>
        </w:rPr>
        <w:t>em.</w:t>
      </w:r>
    </w:p>
    <w:p w:rsidR="00910E0D" w:rsidRPr="001C340D" w:rsidRDefault="00910E0D" w:rsidP="00910E0D">
      <w:pPr>
        <w:pStyle w:val="05-ODST-3"/>
        <w:rPr>
          <w:rFonts w:cs="Arial"/>
          <w:sz w:val="18"/>
          <w:szCs w:val="18"/>
        </w:rPr>
      </w:pPr>
      <w:r w:rsidRPr="001C340D">
        <w:rPr>
          <w:rFonts w:cs="Arial"/>
          <w:sz w:val="18"/>
          <w:szCs w:val="18"/>
        </w:rPr>
        <w:t xml:space="preserve">Zadavatel si vyhrazuje právo před uplynutím lhůty splatnosti vrátit daňový doklad – fakturu, pokud neobsahuje požadované náležitosti nebo obsahuje nesprávné údaje či bude jinak vadná. Doručením opraveného daňového dokladu – faktury zadavateli začíná běžet nová lhůta splatnosti v délce 45 dnů ode dne doručení. </w:t>
      </w:r>
    </w:p>
    <w:p w:rsidR="00EC2B70" w:rsidRPr="001C340D" w:rsidRDefault="00910E0D" w:rsidP="00EC2B70">
      <w:pPr>
        <w:pStyle w:val="05-ODST-3"/>
        <w:rPr>
          <w:rFonts w:cs="Arial"/>
          <w:sz w:val="18"/>
          <w:szCs w:val="18"/>
        </w:rPr>
      </w:pPr>
      <w:r w:rsidRPr="001C340D">
        <w:rPr>
          <w:rFonts w:cs="Arial"/>
          <w:sz w:val="18"/>
          <w:szCs w:val="18"/>
        </w:rPr>
        <w:t xml:space="preserve">Zadavatel požaduje vystavit fakturu nejpozději pět (5) kalendářních dní od data uskutečnění zdanitelného plnění, jinak zodpovídá za škodu, vzniklou jeho prodlením.   </w:t>
      </w:r>
    </w:p>
    <w:p w:rsidR="00CA08EC" w:rsidRPr="002C5437" w:rsidRDefault="00213465" w:rsidP="00EC2B70">
      <w:pPr>
        <w:pStyle w:val="05-ODST-3"/>
        <w:numPr>
          <w:ilvl w:val="0"/>
          <w:numId w:val="0"/>
        </w:numPr>
        <w:tabs>
          <w:tab w:val="clear" w:pos="1134"/>
          <w:tab w:val="left" w:pos="284"/>
          <w:tab w:val="left" w:pos="1276"/>
        </w:tabs>
        <w:ind w:left="284"/>
        <w:rPr>
          <w:rFonts w:cs="Arial"/>
          <w:sz w:val="18"/>
          <w:szCs w:val="18"/>
        </w:rPr>
      </w:pPr>
      <w:r w:rsidRPr="001C340D">
        <w:rPr>
          <w:rFonts w:cs="Arial"/>
          <w:sz w:val="18"/>
          <w:szCs w:val="18"/>
        </w:rPr>
        <w:t xml:space="preserve">Bližší platební a fakturační podmínky jsou uvedeny v návrhu smlouvy </w:t>
      </w:r>
      <w:r w:rsidR="00B4468A" w:rsidRPr="001C340D">
        <w:rPr>
          <w:rFonts w:cs="Arial"/>
          <w:sz w:val="18"/>
          <w:szCs w:val="18"/>
        </w:rPr>
        <w:t xml:space="preserve">o dílo </w:t>
      </w:r>
      <w:r w:rsidRPr="001C340D">
        <w:rPr>
          <w:rFonts w:cs="Arial"/>
          <w:sz w:val="18"/>
          <w:szCs w:val="18"/>
        </w:rPr>
        <w:t>a jejích VOP (v případě rozporu mezi zněním platebních podmínek uvedených v této ZD a platebních podmínek uvedených v návrhu smlouvy a jejích VOP mají přednost ustanovení návrhu smlouvy a jejích VOP).</w:t>
      </w:r>
    </w:p>
    <w:p w:rsidR="00AF26B7" w:rsidRPr="00C32E0A" w:rsidRDefault="00AF26B7" w:rsidP="00C32E0A">
      <w:pPr>
        <w:pStyle w:val="01-L"/>
        <w:spacing w:before="360"/>
      </w:pPr>
      <w:r w:rsidRPr="00C32E0A">
        <w:t>Způsob zpracování nabídkové ceny</w:t>
      </w:r>
    </w:p>
    <w:p w:rsidR="00911373" w:rsidRPr="001C340D" w:rsidRDefault="00E15619" w:rsidP="00911373">
      <w:pPr>
        <w:rPr>
          <w:rFonts w:cs="Arial"/>
          <w:sz w:val="18"/>
          <w:szCs w:val="18"/>
        </w:rPr>
      </w:pPr>
      <w:r w:rsidRPr="00E15619">
        <w:rPr>
          <w:rFonts w:cs="Arial"/>
          <w:sz w:val="18"/>
          <w:szCs w:val="18"/>
        </w:rPr>
        <w:t>Cenová nabídka (= nabídková cena) bude zpracována za kompletní dodávku a provedení všech prací, výkonů a činností vázajících se k dané část</w:t>
      </w:r>
      <w:r>
        <w:rPr>
          <w:rFonts w:cs="Arial"/>
          <w:sz w:val="18"/>
          <w:szCs w:val="18"/>
        </w:rPr>
        <w:t>i zakázky dle zadání zadavatele</w:t>
      </w:r>
      <w:r w:rsidR="00911373" w:rsidRPr="001C340D">
        <w:rPr>
          <w:rFonts w:cs="Arial"/>
          <w:sz w:val="18"/>
          <w:szCs w:val="18"/>
        </w:rPr>
        <w:t xml:space="preserve"> a příp. zjištění na prohlídce místa realizace.</w:t>
      </w:r>
    </w:p>
    <w:p w:rsidR="00E15619" w:rsidRPr="00E15619" w:rsidRDefault="00E15619" w:rsidP="00E15619">
      <w:pPr>
        <w:rPr>
          <w:sz w:val="18"/>
          <w:szCs w:val="18"/>
        </w:rPr>
      </w:pPr>
      <w:r w:rsidRPr="00E15619">
        <w:rPr>
          <w:sz w:val="18"/>
          <w:szCs w:val="18"/>
        </w:rPr>
        <w:t>Nabídková cena bude zpracována samostatně ke každé části zakázky dle této zadávací dokumentace, na kterou uchazeč svou nabídku podává</w:t>
      </w:r>
      <w:r w:rsidR="00BD71DB">
        <w:rPr>
          <w:sz w:val="18"/>
          <w:szCs w:val="18"/>
        </w:rPr>
        <w:t>.</w:t>
      </w:r>
    </w:p>
    <w:p w:rsidR="00911373" w:rsidRDefault="00911373" w:rsidP="00911373">
      <w:pPr>
        <w:rPr>
          <w:rFonts w:cs="Arial"/>
          <w:sz w:val="18"/>
          <w:szCs w:val="18"/>
        </w:rPr>
      </w:pPr>
      <w:r w:rsidRPr="001C340D">
        <w:rPr>
          <w:rFonts w:cs="Arial"/>
          <w:sz w:val="18"/>
          <w:szCs w:val="18"/>
        </w:rPr>
        <w:t>Nabídková cena bude dodavatelem předložena ve formě zpracování oceněného výkazu výměr v následujícím členění:</w:t>
      </w:r>
    </w:p>
    <w:p w:rsidR="00C34A67" w:rsidRDefault="00C34A67" w:rsidP="00911373">
      <w:pPr>
        <w:rPr>
          <w:rFonts w:cs="Arial"/>
          <w:sz w:val="18"/>
          <w:szCs w:val="18"/>
        </w:rPr>
      </w:pPr>
    </w:p>
    <w:tbl>
      <w:tblPr>
        <w:tblW w:w="7371" w:type="dxa"/>
        <w:tblInd w:w="858" w:type="dxa"/>
        <w:tblCellMar>
          <w:left w:w="70" w:type="dxa"/>
          <w:right w:w="70" w:type="dxa"/>
        </w:tblCellMar>
        <w:tblLook w:val="04A0" w:firstRow="1" w:lastRow="0" w:firstColumn="1" w:lastColumn="0" w:noHBand="0" w:noVBand="1"/>
      </w:tblPr>
      <w:tblGrid>
        <w:gridCol w:w="5386"/>
        <w:gridCol w:w="1985"/>
      </w:tblGrid>
      <w:tr w:rsidR="00C34A67" w:rsidRPr="001C340D" w:rsidTr="0038077A">
        <w:trPr>
          <w:trHeight w:val="300"/>
        </w:trPr>
        <w:tc>
          <w:tcPr>
            <w:tcW w:w="53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4A67" w:rsidRPr="00911373" w:rsidRDefault="00C34A67" w:rsidP="0038077A">
            <w:pPr>
              <w:spacing w:before="0"/>
              <w:jc w:val="left"/>
              <w:rPr>
                <w:rFonts w:cs="Arial"/>
                <w:sz w:val="18"/>
                <w:szCs w:val="18"/>
              </w:rPr>
            </w:pPr>
            <w:r w:rsidRPr="00911373">
              <w:rPr>
                <w:rFonts w:cs="Arial"/>
                <w:sz w:val="18"/>
                <w:szCs w:val="18"/>
              </w:rPr>
              <w:t> </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C34A67" w:rsidRPr="00C32E0A" w:rsidRDefault="00C34A67" w:rsidP="0038077A">
            <w:pPr>
              <w:spacing w:before="0"/>
              <w:jc w:val="center"/>
              <w:rPr>
                <w:rFonts w:cs="Arial"/>
                <w:b/>
                <w:sz w:val="18"/>
                <w:szCs w:val="18"/>
              </w:rPr>
            </w:pPr>
            <w:r w:rsidRPr="00C32E0A">
              <w:rPr>
                <w:rFonts w:cs="Arial"/>
                <w:b/>
                <w:sz w:val="18"/>
                <w:szCs w:val="18"/>
              </w:rPr>
              <w:t>Kč bez DPH</w:t>
            </w:r>
          </w:p>
        </w:tc>
      </w:tr>
      <w:tr w:rsidR="00C34A67" w:rsidRPr="001C340D" w:rsidTr="0038077A">
        <w:trPr>
          <w:trHeight w:val="300"/>
        </w:trPr>
        <w:tc>
          <w:tcPr>
            <w:tcW w:w="53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4A67" w:rsidRPr="00C32E0A" w:rsidRDefault="00C34A67" w:rsidP="0038077A">
            <w:pPr>
              <w:spacing w:before="0"/>
              <w:jc w:val="left"/>
              <w:rPr>
                <w:rFonts w:cs="Arial"/>
                <w:b/>
                <w:sz w:val="18"/>
                <w:szCs w:val="18"/>
              </w:rPr>
            </w:pPr>
            <w:r w:rsidRPr="00C32E0A">
              <w:rPr>
                <w:rFonts w:cs="Arial"/>
                <w:b/>
                <w:sz w:val="18"/>
                <w:szCs w:val="18"/>
              </w:rPr>
              <w:t>Cena za ČÁST I</w:t>
            </w:r>
            <w:r w:rsidR="00C32E0A">
              <w:rPr>
                <w:rFonts w:cs="Arial"/>
                <w:b/>
                <w:sz w:val="18"/>
                <w:szCs w:val="18"/>
              </w:rPr>
              <w:t>.</w:t>
            </w:r>
            <w:r w:rsidRPr="00C32E0A">
              <w:rPr>
                <w:rFonts w:cs="Arial"/>
                <w:b/>
                <w:sz w:val="18"/>
                <w:szCs w:val="18"/>
              </w:rPr>
              <w:t xml:space="preserve"> - Vyčištění betonové usazovací </w:t>
            </w:r>
            <w:proofErr w:type="gramStart"/>
            <w:r w:rsidRPr="00C32E0A">
              <w:rPr>
                <w:rFonts w:cs="Arial"/>
                <w:b/>
                <w:sz w:val="18"/>
                <w:szCs w:val="18"/>
              </w:rPr>
              <w:t xml:space="preserve">nádrže a </w:t>
            </w:r>
            <w:r w:rsidR="00BD71DB" w:rsidRPr="00C32E0A">
              <w:rPr>
                <w:rFonts w:cs="Arial"/>
                <w:b/>
                <w:sz w:val="18"/>
                <w:szCs w:val="18"/>
              </w:rPr>
              <w:t xml:space="preserve"> </w:t>
            </w:r>
            <w:r w:rsidRPr="00C32E0A">
              <w:rPr>
                <w:rFonts w:cs="Arial"/>
                <w:b/>
                <w:sz w:val="18"/>
                <w:szCs w:val="18"/>
              </w:rPr>
              <w:t>utěsnění</w:t>
            </w:r>
            <w:proofErr w:type="gramEnd"/>
            <w:r w:rsidRPr="00C32E0A">
              <w:rPr>
                <w:rFonts w:cs="Arial"/>
                <w:b/>
                <w:sz w:val="18"/>
                <w:szCs w:val="18"/>
              </w:rPr>
              <w:t xml:space="preserve"> otvorů po bednění v přepážkách - Bělčice</w:t>
            </w:r>
          </w:p>
        </w:tc>
        <w:tc>
          <w:tcPr>
            <w:tcW w:w="1985" w:type="dxa"/>
            <w:tcBorders>
              <w:top w:val="single" w:sz="4" w:space="0" w:color="auto"/>
              <w:left w:val="nil"/>
              <w:bottom w:val="single" w:sz="4" w:space="0" w:color="auto"/>
              <w:right w:val="single" w:sz="4" w:space="0" w:color="auto"/>
            </w:tcBorders>
            <w:shd w:val="clear" w:color="auto" w:fill="auto"/>
            <w:noWrap/>
            <w:vAlign w:val="bottom"/>
          </w:tcPr>
          <w:p w:rsidR="00C34A67" w:rsidRPr="00911373" w:rsidRDefault="00C34A67" w:rsidP="0038077A">
            <w:pPr>
              <w:spacing w:before="0"/>
              <w:jc w:val="left"/>
              <w:rPr>
                <w:rFonts w:cs="Arial"/>
                <w:sz w:val="18"/>
                <w:szCs w:val="18"/>
              </w:rPr>
            </w:pPr>
          </w:p>
        </w:tc>
      </w:tr>
      <w:tr w:rsidR="00C34A67" w:rsidRPr="001C340D" w:rsidTr="007737D0">
        <w:trPr>
          <w:trHeight w:val="421"/>
        </w:trPr>
        <w:tc>
          <w:tcPr>
            <w:tcW w:w="53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4A67" w:rsidRPr="00C32E0A" w:rsidRDefault="00C34A67" w:rsidP="00C32E0A">
            <w:pPr>
              <w:spacing w:before="0"/>
              <w:jc w:val="left"/>
              <w:rPr>
                <w:rFonts w:cs="Arial"/>
                <w:b/>
                <w:sz w:val="18"/>
                <w:szCs w:val="18"/>
              </w:rPr>
            </w:pPr>
            <w:r w:rsidRPr="00C32E0A">
              <w:rPr>
                <w:rFonts w:cs="Arial"/>
                <w:b/>
                <w:sz w:val="18"/>
                <w:szCs w:val="18"/>
              </w:rPr>
              <w:t>Cena za ČÁST II</w:t>
            </w:r>
            <w:r w:rsidR="00C32E0A">
              <w:rPr>
                <w:rFonts w:cs="Arial"/>
                <w:b/>
                <w:sz w:val="18"/>
                <w:szCs w:val="18"/>
              </w:rPr>
              <w:t xml:space="preserve">. - </w:t>
            </w:r>
            <w:r w:rsidRPr="00C32E0A">
              <w:rPr>
                <w:rFonts w:cs="Arial"/>
                <w:b/>
                <w:sz w:val="18"/>
                <w:szCs w:val="18"/>
              </w:rPr>
              <w:t>Likvidace pěnidla – Třemošná</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C34A67" w:rsidRPr="00911373" w:rsidRDefault="00C34A67" w:rsidP="0038077A">
            <w:pPr>
              <w:spacing w:before="0"/>
              <w:jc w:val="left"/>
              <w:rPr>
                <w:rFonts w:cs="Arial"/>
                <w:sz w:val="18"/>
                <w:szCs w:val="18"/>
              </w:rPr>
            </w:pPr>
            <w:r w:rsidRPr="00911373">
              <w:rPr>
                <w:rFonts w:cs="Arial"/>
                <w:sz w:val="18"/>
                <w:szCs w:val="18"/>
              </w:rPr>
              <w:t> </w:t>
            </w:r>
          </w:p>
        </w:tc>
      </w:tr>
      <w:tr w:rsidR="00C34A67" w:rsidRPr="001C340D" w:rsidTr="00BD71DB">
        <w:trPr>
          <w:trHeight w:val="423"/>
        </w:trPr>
        <w:tc>
          <w:tcPr>
            <w:tcW w:w="53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4A67" w:rsidRPr="00C32E0A" w:rsidRDefault="00C34A67" w:rsidP="00C93C8B">
            <w:pPr>
              <w:spacing w:before="0"/>
              <w:jc w:val="left"/>
              <w:rPr>
                <w:rFonts w:cs="Arial"/>
                <w:b/>
                <w:sz w:val="18"/>
                <w:szCs w:val="18"/>
              </w:rPr>
            </w:pPr>
            <w:r w:rsidRPr="00C32E0A">
              <w:rPr>
                <w:rFonts w:cs="Arial"/>
                <w:b/>
                <w:sz w:val="18"/>
                <w:szCs w:val="18"/>
              </w:rPr>
              <w:t>Cena za ČÁST III</w:t>
            </w:r>
            <w:r w:rsidR="00C32E0A">
              <w:rPr>
                <w:rFonts w:cs="Arial"/>
                <w:b/>
                <w:sz w:val="18"/>
                <w:szCs w:val="18"/>
              </w:rPr>
              <w:t xml:space="preserve">. </w:t>
            </w:r>
            <w:r w:rsidRPr="00C32E0A">
              <w:rPr>
                <w:rFonts w:cs="Arial"/>
                <w:b/>
                <w:sz w:val="18"/>
                <w:szCs w:val="18"/>
              </w:rPr>
              <w:t xml:space="preserve">– Vyčištění </w:t>
            </w:r>
            <w:r w:rsidR="00C93C8B">
              <w:rPr>
                <w:rFonts w:cs="Arial"/>
                <w:b/>
                <w:sz w:val="18"/>
                <w:szCs w:val="18"/>
              </w:rPr>
              <w:t>1</w:t>
            </w:r>
            <w:r w:rsidRPr="00C32E0A">
              <w:rPr>
                <w:rFonts w:cs="Arial"/>
                <w:b/>
                <w:sz w:val="18"/>
                <w:szCs w:val="18"/>
              </w:rPr>
              <w:t xml:space="preserve"> ks kalov</w:t>
            </w:r>
            <w:r w:rsidR="00C93C8B">
              <w:rPr>
                <w:rFonts w:cs="Arial"/>
                <w:b/>
                <w:sz w:val="18"/>
                <w:szCs w:val="18"/>
              </w:rPr>
              <w:t>ého</w:t>
            </w:r>
            <w:r w:rsidRPr="00C32E0A">
              <w:rPr>
                <w:rFonts w:cs="Arial"/>
                <w:b/>
                <w:sz w:val="18"/>
                <w:szCs w:val="18"/>
              </w:rPr>
              <w:t xml:space="preserve"> pol</w:t>
            </w:r>
            <w:r w:rsidR="00C93C8B">
              <w:rPr>
                <w:rFonts w:cs="Arial"/>
                <w:b/>
                <w:sz w:val="18"/>
                <w:szCs w:val="18"/>
              </w:rPr>
              <w:t>e</w:t>
            </w:r>
            <w:r w:rsidRPr="00C32E0A">
              <w:rPr>
                <w:rFonts w:cs="Arial"/>
                <w:b/>
                <w:sz w:val="18"/>
                <w:szCs w:val="18"/>
              </w:rPr>
              <w:t xml:space="preserve"> - Třemošná</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C34A67" w:rsidRPr="00911373" w:rsidRDefault="00C34A67" w:rsidP="0038077A">
            <w:pPr>
              <w:spacing w:before="0"/>
              <w:jc w:val="left"/>
              <w:rPr>
                <w:rFonts w:cs="Arial"/>
                <w:sz w:val="18"/>
                <w:szCs w:val="18"/>
              </w:rPr>
            </w:pPr>
            <w:r w:rsidRPr="00911373">
              <w:rPr>
                <w:rFonts w:cs="Arial"/>
                <w:sz w:val="18"/>
                <w:szCs w:val="18"/>
              </w:rPr>
              <w:t> </w:t>
            </w:r>
          </w:p>
        </w:tc>
      </w:tr>
    </w:tbl>
    <w:p w:rsidR="00AF26B7" w:rsidRPr="00C34A67" w:rsidRDefault="00AF26B7" w:rsidP="00AF26B7">
      <w:pPr>
        <w:rPr>
          <w:rFonts w:cs="Arial"/>
          <w:sz w:val="18"/>
          <w:szCs w:val="18"/>
        </w:rPr>
      </w:pPr>
      <w:r w:rsidRPr="00C34A67">
        <w:rPr>
          <w:rFonts w:cs="Arial"/>
          <w:sz w:val="18"/>
          <w:szCs w:val="18"/>
        </w:rPr>
        <w:t>Nabídková cena bude uvedena v korunách českých bez DPH.</w:t>
      </w:r>
    </w:p>
    <w:p w:rsidR="00AF26B7" w:rsidRPr="00C34A67" w:rsidRDefault="00AF26B7" w:rsidP="00AF26B7">
      <w:pPr>
        <w:rPr>
          <w:rFonts w:cs="Arial"/>
          <w:sz w:val="18"/>
          <w:szCs w:val="18"/>
        </w:rPr>
      </w:pPr>
      <w:r w:rsidRPr="00C34A67">
        <w:rPr>
          <w:rFonts w:cs="Arial"/>
          <w:sz w:val="18"/>
          <w:szCs w:val="18"/>
        </w:rP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AF26B7" w:rsidRPr="00C34A67" w:rsidRDefault="00631FDE" w:rsidP="00AF26B7">
      <w:pPr>
        <w:rPr>
          <w:rFonts w:cs="Arial"/>
          <w:sz w:val="18"/>
          <w:szCs w:val="18"/>
        </w:rPr>
      </w:pPr>
      <w:r w:rsidRPr="00C34A67">
        <w:rPr>
          <w:rFonts w:cs="Arial"/>
          <w:sz w:val="18"/>
          <w:szCs w:val="18"/>
        </w:rPr>
        <w:t xml:space="preserve">Výběrové </w:t>
      </w:r>
      <w:r w:rsidR="00AF26B7" w:rsidRPr="00C34A67">
        <w:rPr>
          <w:rFonts w:cs="Arial"/>
          <w:sz w:val="18"/>
          <w:szCs w:val="18"/>
        </w:rPr>
        <w:t>řízení bude realizováno formou více kol a uchazeči budou v každém kole předkládat nové nabídkové ceny, které budou podkladem pro hodnocení nabídek a budou pro uchazeče závazné. Podrobný popis hodnocení nabídek je uveden v článku 5 – Způsob hodnocení nabídek.</w:t>
      </w:r>
    </w:p>
    <w:p w:rsidR="00AF26B7" w:rsidRPr="00BD71DB" w:rsidRDefault="00AF26B7" w:rsidP="00365289">
      <w:pPr>
        <w:pStyle w:val="01-L"/>
        <w:spacing w:before="360"/>
        <w:ind w:hanging="18"/>
        <w:jc w:val="left"/>
        <w:rPr>
          <w:rFonts w:cs="Arial"/>
          <w:sz w:val="18"/>
          <w:szCs w:val="18"/>
        </w:rPr>
      </w:pPr>
      <w:r w:rsidRPr="00BD71DB">
        <w:rPr>
          <w:rFonts w:cs="Arial"/>
          <w:sz w:val="18"/>
          <w:szCs w:val="18"/>
        </w:rPr>
        <w:t>Způsob hodnocení nabídek</w:t>
      </w:r>
    </w:p>
    <w:p w:rsidR="00910E0D" w:rsidRPr="00BD71DB" w:rsidRDefault="00910E0D" w:rsidP="00910E0D">
      <w:pPr>
        <w:rPr>
          <w:rFonts w:cs="Arial"/>
          <w:sz w:val="18"/>
          <w:szCs w:val="18"/>
        </w:rPr>
      </w:pPr>
      <w:r w:rsidRPr="00BD71DB">
        <w:rPr>
          <w:rFonts w:cs="Arial"/>
          <w:sz w:val="18"/>
          <w:szCs w:val="18"/>
        </w:rPr>
        <w:t>Hodnotícím kritériem je splnění požadované technické specifikace a dále nejnižší celková nabídková cena, nabídnutá uchazečem</w:t>
      </w:r>
      <w:r w:rsidR="00BD71DB" w:rsidRPr="00BD71DB">
        <w:rPr>
          <w:rFonts w:cs="Arial"/>
          <w:sz w:val="18"/>
          <w:szCs w:val="18"/>
        </w:rPr>
        <w:t xml:space="preserve"> pro část I, část II a část III samostatně</w:t>
      </w:r>
      <w:r w:rsidRPr="00BD71DB">
        <w:rPr>
          <w:rFonts w:cs="Arial"/>
          <w:sz w:val="18"/>
          <w:szCs w:val="18"/>
        </w:rPr>
        <w:t>. Nabídková cena bude vždy stanovena v Kč bez DPH dle článku 4. této zadávací dokumentace.</w:t>
      </w:r>
    </w:p>
    <w:p w:rsidR="00910E0D" w:rsidRPr="00BD71DB" w:rsidRDefault="00910E0D" w:rsidP="00910E0D">
      <w:pPr>
        <w:rPr>
          <w:rFonts w:cs="Arial"/>
          <w:sz w:val="18"/>
          <w:szCs w:val="18"/>
        </w:rPr>
      </w:pPr>
      <w:r w:rsidRPr="00BD71DB">
        <w:rPr>
          <w:rFonts w:cs="Arial"/>
          <w:sz w:val="18"/>
          <w:szCs w:val="18"/>
        </w:rPr>
        <w:t>Hodnocení nabídek</w:t>
      </w:r>
      <w:r w:rsidR="00BD71DB" w:rsidRPr="00BD71DB">
        <w:rPr>
          <w:rFonts w:cs="Arial"/>
          <w:sz w:val="18"/>
          <w:szCs w:val="18"/>
        </w:rPr>
        <w:t>, zvlášť pro část I, část II a část III,</w:t>
      </w:r>
      <w:r w:rsidRPr="00BD71DB">
        <w:rPr>
          <w:rFonts w:cs="Arial"/>
          <w:sz w:val="18"/>
          <w:szCs w:val="18"/>
        </w:rPr>
        <w:t xml:space="preserve"> bude probíhat dle níže uvedených pravidel.</w:t>
      </w:r>
    </w:p>
    <w:p w:rsidR="00910E0D" w:rsidRPr="00BD71DB" w:rsidRDefault="00910E0D" w:rsidP="00910E0D">
      <w:pPr>
        <w:rPr>
          <w:rFonts w:cs="Arial"/>
          <w:sz w:val="18"/>
          <w:szCs w:val="18"/>
        </w:rPr>
      </w:pPr>
      <w:r w:rsidRPr="00BD71DB">
        <w:rPr>
          <w:rFonts w:cs="Arial"/>
          <w:sz w:val="18"/>
          <w:szCs w:val="18"/>
        </w:rPr>
        <w:t>Celkový počet hodnotících kol není omezen. Současně s výzvou pro předložení nabídkových cen pro hodnocení v dalším kole může zadavatel uchazeče informovat o tom, že následující hodnotící kolo bude poslední.</w:t>
      </w:r>
    </w:p>
    <w:p w:rsidR="00910E0D" w:rsidRPr="00BD71DB" w:rsidRDefault="00910E0D" w:rsidP="00910E0D">
      <w:pPr>
        <w:rPr>
          <w:rFonts w:cs="Arial"/>
          <w:sz w:val="18"/>
          <w:szCs w:val="18"/>
        </w:rPr>
      </w:pPr>
      <w:r w:rsidRPr="00BD71DB">
        <w:rPr>
          <w:rFonts w:cs="Arial"/>
          <w:sz w:val="18"/>
          <w:szCs w:val="18"/>
        </w:rPr>
        <w:t>Zadavatel může kdykoliv oznámit uchazečům, že v následujícím hodnotícím kole bude omezen počet uchazečů, tzn., že do dalšího hodnotícího kola postoupí pouze přesně určený počet nabídek.</w:t>
      </w:r>
    </w:p>
    <w:p w:rsidR="00910E0D" w:rsidRPr="00BD71DB" w:rsidRDefault="00910E0D" w:rsidP="00910E0D">
      <w:pPr>
        <w:rPr>
          <w:rFonts w:cs="Arial"/>
          <w:sz w:val="18"/>
          <w:szCs w:val="18"/>
        </w:rPr>
      </w:pPr>
      <w:r w:rsidRPr="00BD71DB">
        <w:rPr>
          <w:rFonts w:cs="Arial"/>
          <w:sz w:val="18"/>
          <w:szCs w:val="18"/>
        </w:rPr>
        <w:t>Pro každého uchazeče je vždy závazná poslední předložená nabídková cena.</w:t>
      </w:r>
    </w:p>
    <w:p w:rsidR="00910E0D" w:rsidRPr="00BD71DB" w:rsidRDefault="00910E0D" w:rsidP="00910E0D">
      <w:pPr>
        <w:rPr>
          <w:rFonts w:cs="Arial"/>
          <w:sz w:val="18"/>
          <w:szCs w:val="18"/>
        </w:rPr>
      </w:pPr>
      <w:r w:rsidRPr="00BD71DB">
        <w:rPr>
          <w:rFonts w:cs="Arial"/>
          <w:sz w:val="18"/>
          <w:szCs w:val="18"/>
        </w:rPr>
        <w:t>Jednání s uchazeči bude probíhat prostřednictvím e-mailu, pokud nebudou uchazeči vyzváni k písemnému nebo osobnímu jednání.</w:t>
      </w:r>
    </w:p>
    <w:p w:rsidR="00910E0D" w:rsidRPr="00BD71DB" w:rsidRDefault="00910E0D" w:rsidP="00910E0D">
      <w:pPr>
        <w:rPr>
          <w:rFonts w:cs="Arial"/>
          <w:sz w:val="18"/>
          <w:szCs w:val="18"/>
        </w:rPr>
      </w:pPr>
      <w:r w:rsidRPr="00BD71DB">
        <w:rPr>
          <w:rFonts w:cs="Arial"/>
          <w:sz w:val="18"/>
          <w:szCs w:val="18"/>
        </w:rPr>
        <w:t>V průběhu prvního hodnotícího kola výběrového řízení bude posuzováno splnění kvalifikace jednotlivými uchazeči, a zda jimi předložená technická specifikace splňuje podmínky požadované zadavatelem. Následně budou úspěšní uchazeči vyzváni k předložení upravených nabídkových cen (a to i na základě upřesnění požadované technické specifikace zadavatelem).</w:t>
      </w:r>
    </w:p>
    <w:p w:rsidR="00910E0D" w:rsidRPr="00BD71DB" w:rsidRDefault="00910E0D" w:rsidP="00910E0D">
      <w:pPr>
        <w:rPr>
          <w:rFonts w:cs="Arial"/>
          <w:sz w:val="18"/>
          <w:szCs w:val="18"/>
        </w:rPr>
      </w:pPr>
      <w:r w:rsidRPr="00BD71DB">
        <w:rPr>
          <w:rFonts w:cs="Arial"/>
          <w:sz w:val="18"/>
          <w:szCs w:val="18"/>
        </w:rPr>
        <w:t xml:space="preserve">Zadavatel může již po tomto kole rozhodnout o výběru nejvhodnější nabídky. </w:t>
      </w:r>
      <w:proofErr w:type="gramStart"/>
      <w:r w:rsidRPr="00BD71DB">
        <w:rPr>
          <w:rFonts w:cs="Arial"/>
          <w:sz w:val="18"/>
          <w:szCs w:val="18"/>
        </w:rPr>
        <w:t>Neučiní</w:t>
      </w:r>
      <w:proofErr w:type="gramEnd"/>
      <w:r w:rsidRPr="00BD71DB">
        <w:rPr>
          <w:rFonts w:cs="Arial"/>
          <w:sz w:val="18"/>
          <w:szCs w:val="18"/>
        </w:rPr>
        <w:t>–</w:t>
      </w:r>
      <w:proofErr w:type="gramStart"/>
      <w:r w:rsidRPr="00BD71DB">
        <w:rPr>
          <w:rFonts w:cs="Arial"/>
          <w:sz w:val="18"/>
          <w:szCs w:val="18"/>
        </w:rPr>
        <w:t>li</w:t>
      </w:r>
      <w:proofErr w:type="gramEnd"/>
      <w:r w:rsidRPr="00BD71DB">
        <w:rPr>
          <w:rFonts w:cs="Arial"/>
          <w:sz w:val="18"/>
          <w:szCs w:val="18"/>
        </w:rPr>
        <w:t xml:space="preserve"> tak, informuje uchazeče o zahájení dalšího kola hodnocení a zároveň je vyzve k předložení nabídkových cen pro další kolo hodnocení (uchazeč je oprávněn předložit nabídkovou cenu pouze nižší nebo stejnou jako v předchozím kole).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BD71DB" w:rsidRPr="00BD71DB" w:rsidRDefault="00910E0D" w:rsidP="00910E0D">
      <w:pPr>
        <w:rPr>
          <w:rFonts w:cs="Arial"/>
          <w:sz w:val="18"/>
          <w:szCs w:val="18"/>
        </w:rPr>
      </w:pPr>
      <w:r w:rsidRPr="00BD71DB">
        <w:rPr>
          <w:rFonts w:cs="Arial"/>
          <w:sz w:val="18"/>
          <w:szCs w:val="18"/>
        </w:rPr>
        <w:t>Hodnocení nabídek může být taktéž provedenou formou elektronické aukce</w:t>
      </w:r>
      <w:r w:rsidR="00BD71DB" w:rsidRPr="00BD71DB">
        <w:rPr>
          <w:rFonts w:cs="Arial"/>
          <w:sz w:val="18"/>
          <w:szCs w:val="18"/>
        </w:rPr>
        <w:t xml:space="preserve"> na </w:t>
      </w:r>
      <w:hyperlink r:id="rId15" w:history="1">
        <w:r w:rsidR="00BD71DB" w:rsidRPr="00BD71DB">
          <w:rPr>
            <w:rStyle w:val="Hypertextovodkaz"/>
            <w:rFonts w:cs="Arial"/>
            <w:color w:val="auto"/>
            <w:sz w:val="18"/>
            <w:szCs w:val="18"/>
          </w:rPr>
          <w:t>www.softender.cz</w:t>
        </w:r>
      </w:hyperlink>
      <w:r w:rsidR="00BD71DB" w:rsidRPr="00BD71DB">
        <w:rPr>
          <w:rFonts w:cs="Arial"/>
          <w:sz w:val="18"/>
          <w:szCs w:val="18"/>
        </w:rPr>
        <w:t>.</w:t>
      </w:r>
    </w:p>
    <w:p w:rsidR="00910E0D" w:rsidRPr="00BD71DB" w:rsidRDefault="00910E0D" w:rsidP="00BD71DB">
      <w:pPr>
        <w:spacing w:before="0"/>
        <w:rPr>
          <w:rFonts w:cs="Arial"/>
          <w:sz w:val="18"/>
          <w:szCs w:val="18"/>
        </w:rPr>
      </w:pPr>
      <w:r w:rsidRPr="00BD71DB">
        <w:rPr>
          <w:rFonts w:cs="Arial"/>
          <w:sz w:val="18"/>
          <w:szCs w:val="18"/>
        </w:rPr>
        <w:t>V takovém případě budou uchazeči o této skutečnosti informováni výzvou, v které bude stanoveno datum konání elektronické aukce a její pravidla.</w:t>
      </w:r>
    </w:p>
    <w:p w:rsidR="00910E0D" w:rsidRPr="00BD71DB" w:rsidRDefault="00910E0D" w:rsidP="00910E0D">
      <w:pPr>
        <w:rPr>
          <w:rFonts w:cs="Arial"/>
          <w:sz w:val="18"/>
          <w:szCs w:val="18"/>
        </w:rPr>
      </w:pPr>
      <w:r w:rsidRPr="00BD71DB">
        <w:rPr>
          <w:rFonts w:cs="Arial"/>
          <w:sz w:val="18"/>
          <w:szCs w:val="18"/>
        </w:rPr>
        <w:t xml:space="preserve">Uchazeč, který bude v posledním kole vyhodnocen jako vítězný, bude vyzván k podpisu smlouvy. Neposkytne-li vítězný uchazeč dostatečnou součinnost k podpisu smlouvy, a ta nebude z důvodů na jeho straně podepsána </w:t>
      </w:r>
      <w:r w:rsidRPr="00BD71DB">
        <w:rPr>
          <w:rFonts w:cs="Arial"/>
          <w:b/>
          <w:sz w:val="18"/>
          <w:szCs w:val="18"/>
        </w:rPr>
        <w:t>do 15 dnů</w:t>
      </w:r>
      <w:r w:rsidRPr="00BD71DB">
        <w:rPr>
          <w:rFonts w:cs="Arial"/>
          <w:sz w:val="18"/>
          <w:szCs w:val="18"/>
        </w:rPr>
        <w:t xml:space="preserve"> od vyzvání k jejímu podpisu, může zadavatel vyzvat k podpisu smlouvy uchazeče, který se v konečném hodnocení umístil na druhém místě (to stejné platí i pro další uchazeče v pořadí). </w:t>
      </w:r>
    </w:p>
    <w:p w:rsidR="00AF26B7" w:rsidRPr="00C32E0A" w:rsidRDefault="00AF26B7" w:rsidP="00C32E0A">
      <w:pPr>
        <w:pStyle w:val="01-L"/>
      </w:pPr>
      <w:r w:rsidRPr="00C32E0A">
        <w:t>Podmínky a požadavky na zpracování nabídky</w:t>
      </w:r>
    </w:p>
    <w:p w:rsidR="00AF26B7" w:rsidRPr="001C340D" w:rsidRDefault="00AF26B7" w:rsidP="00984EC2">
      <w:pPr>
        <w:pStyle w:val="02-ODST-2"/>
        <w:rPr>
          <w:rFonts w:cs="Arial"/>
          <w:b/>
          <w:sz w:val="18"/>
          <w:szCs w:val="18"/>
        </w:rPr>
      </w:pPr>
      <w:r w:rsidRPr="001C340D">
        <w:rPr>
          <w:rFonts w:cs="Arial"/>
          <w:b/>
          <w:sz w:val="18"/>
          <w:szCs w:val="18"/>
        </w:rPr>
        <w:t>Zadavatel požaduje, aby nabídka splňovala následující požadavky:</w:t>
      </w:r>
    </w:p>
    <w:p w:rsidR="00AF26B7" w:rsidRPr="001C340D" w:rsidRDefault="00AF26B7" w:rsidP="00BD71DB">
      <w:pPr>
        <w:pStyle w:val="05-ODST-3"/>
        <w:spacing w:before="0"/>
        <w:rPr>
          <w:rFonts w:cs="Arial"/>
          <w:sz w:val="18"/>
          <w:szCs w:val="18"/>
        </w:rPr>
      </w:pPr>
      <w:r w:rsidRPr="001C340D">
        <w:rPr>
          <w:rFonts w:cs="Arial"/>
          <w:sz w:val="18"/>
          <w:szCs w:val="18"/>
        </w:rPr>
        <w:t>Nabídka musí být předložena v českém jazyce.</w:t>
      </w:r>
    </w:p>
    <w:p w:rsidR="00AF26B7" w:rsidRPr="001C340D" w:rsidRDefault="00AF26B7" w:rsidP="00BD71DB">
      <w:pPr>
        <w:pStyle w:val="05-ODST-3"/>
        <w:spacing w:before="0"/>
        <w:rPr>
          <w:rFonts w:cs="Arial"/>
          <w:sz w:val="18"/>
          <w:szCs w:val="18"/>
        </w:rPr>
      </w:pPr>
      <w:r w:rsidRPr="001C340D">
        <w:rPr>
          <w:rFonts w:cs="Arial"/>
          <w:sz w:val="18"/>
          <w:szCs w:val="18"/>
        </w:rPr>
        <w:t xml:space="preserve">Nabídka nebude obsahovat přepisy a opravy, které by mohly zadavatele uvést v omyl. </w:t>
      </w:r>
    </w:p>
    <w:p w:rsidR="00AF26B7" w:rsidRPr="001C340D" w:rsidRDefault="00AF26B7" w:rsidP="00BD71DB">
      <w:pPr>
        <w:pStyle w:val="05-ODST-3"/>
        <w:spacing w:before="0"/>
        <w:rPr>
          <w:rFonts w:cs="Arial"/>
          <w:sz w:val="18"/>
          <w:szCs w:val="18"/>
        </w:rPr>
      </w:pPr>
      <w:r w:rsidRPr="001C340D">
        <w:rPr>
          <w:rFonts w:cs="Arial"/>
          <w:sz w:val="18"/>
          <w:szCs w:val="18"/>
        </w:rPr>
        <w:t>Všechny listy nabídky včetně příloh budou řádně očíslovány vzestupnou číselnou řadou. Nabídka bude svázána způsobem zabraňujícím neoprávněné manipulaci.</w:t>
      </w:r>
    </w:p>
    <w:p w:rsidR="00AF26B7" w:rsidRPr="001C340D" w:rsidRDefault="00AF26B7" w:rsidP="00AF26B7">
      <w:pPr>
        <w:rPr>
          <w:rFonts w:cs="Arial"/>
          <w:b/>
          <w:color w:val="FF0000"/>
          <w:sz w:val="18"/>
          <w:szCs w:val="18"/>
        </w:rPr>
      </w:pPr>
    </w:p>
    <w:p w:rsidR="00AF26B7" w:rsidRPr="001C340D" w:rsidRDefault="00AF26B7" w:rsidP="00984EC2">
      <w:pPr>
        <w:pStyle w:val="02-ODST-2"/>
        <w:rPr>
          <w:rFonts w:cs="Arial"/>
          <w:b/>
          <w:sz w:val="18"/>
          <w:szCs w:val="18"/>
        </w:rPr>
      </w:pPr>
      <w:r w:rsidRPr="001C340D">
        <w:rPr>
          <w:rFonts w:cs="Arial"/>
          <w:b/>
          <w:sz w:val="18"/>
          <w:szCs w:val="18"/>
        </w:rPr>
        <w:t>Uchazeč zpracuje svou nabídku způsobem níže uvedeným:</w:t>
      </w:r>
    </w:p>
    <w:p w:rsidR="00AF26B7" w:rsidRPr="001C340D" w:rsidRDefault="00AF26B7" w:rsidP="00984EC2">
      <w:pPr>
        <w:pStyle w:val="05-ODST-3"/>
        <w:rPr>
          <w:rFonts w:cs="Arial"/>
          <w:sz w:val="18"/>
          <w:szCs w:val="18"/>
        </w:rPr>
      </w:pPr>
      <w:r w:rsidRPr="001C340D">
        <w:rPr>
          <w:rFonts w:cs="Arial"/>
          <w:b/>
          <w:sz w:val="18"/>
          <w:szCs w:val="18"/>
        </w:rPr>
        <w:t>Krycí list nabídky</w:t>
      </w:r>
      <w:r w:rsidRPr="001C340D">
        <w:rPr>
          <w:rFonts w:cs="Arial"/>
          <w:sz w:val="18"/>
          <w:szCs w:val="18"/>
        </w:rPr>
        <w:t>. Na krycím listu budou uvedeny zejména tyto údaje: název zakázky malého rozsahu, základní identifikační údaje zadavatele a uchazeče (včetně osob zmocněných k dalším jednáním), datum a podpis osoby oprávněné jménem či za uchazeče jednat</w:t>
      </w:r>
      <w:r w:rsidR="00BD6ED1" w:rsidRPr="001C340D">
        <w:rPr>
          <w:rFonts w:cs="Arial"/>
          <w:sz w:val="18"/>
          <w:szCs w:val="18"/>
        </w:rPr>
        <w:t xml:space="preserve"> včetně uvedení e-mailové adresy</w:t>
      </w:r>
      <w:r w:rsidRPr="001C340D">
        <w:rPr>
          <w:rFonts w:cs="Arial"/>
          <w:sz w:val="18"/>
          <w:szCs w:val="18"/>
        </w:rPr>
        <w:t xml:space="preserve"> (vzor krycího listu je přílohou č. </w:t>
      </w:r>
      <w:r w:rsidR="008E61F6" w:rsidRPr="001C340D">
        <w:rPr>
          <w:rFonts w:cs="Arial"/>
          <w:sz w:val="18"/>
          <w:szCs w:val="18"/>
        </w:rPr>
        <w:t>2</w:t>
      </w:r>
      <w:r w:rsidRPr="001C340D">
        <w:rPr>
          <w:rFonts w:cs="Arial"/>
          <w:sz w:val="18"/>
          <w:szCs w:val="18"/>
        </w:rPr>
        <w:t>)</w:t>
      </w:r>
    </w:p>
    <w:p w:rsidR="00BD6ED1" w:rsidRPr="00365289" w:rsidRDefault="00AF26B7" w:rsidP="00365289">
      <w:pPr>
        <w:pStyle w:val="05-ODST-3"/>
        <w:rPr>
          <w:rFonts w:cs="Arial"/>
          <w:sz w:val="18"/>
          <w:szCs w:val="18"/>
        </w:rPr>
      </w:pPr>
      <w:r w:rsidRPr="001C340D">
        <w:rPr>
          <w:rFonts w:cs="Arial"/>
          <w:b/>
          <w:sz w:val="18"/>
          <w:szCs w:val="18"/>
        </w:rPr>
        <w:t>Obsah nabídky</w:t>
      </w:r>
      <w:r w:rsidRPr="001C340D">
        <w:rPr>
          <w:rFonts w:cs="Arial"/>
          <w:sz w:val="18"/>
          <w:szCs w:val="18"/>
        </w:rPr>
        <w:t>. Nabídka bude opatřena obsahem s uvedením čísel stránek u jednotlivých oddílů (kapitol).</w:t>
      </w:r>
    </w:p>
    <w:p w:rsidR="00BD6ED1" w:rsidRPr="00CD7BFE" w:rsidRDefault="00BD6ED1" w:rsidP="00BD6ED1">
      <w:pPr>
        <w:pStyle w:val="05-ODST-3"/>
        <w:rPr>
          <w:rFonts w:cs="Arial"/>
          <w:b/>
          <w:sz w:val="18"/>
          <w:szCs w:val="18"/>
        </w:rPr>
      </w:pPr>
      <w:r w:rsidRPr="00CD7BFE">
        <w:rPr>
          <w:rFonts w:cs="Arial"/>
          <w:b/>
          <w:sz w:val="18"/>
          <w:szCs w:val="18"/>
        </w:rPr>
        <w:t>Doklady k prokázání profesních kvalifikačních předpokladů uchazeč prokáže:</w:t>
      </w:r>
    </w:p>
    <w:p w:rsidR="00BD6ED1" w:rsidRPr="001C340D" w:rsidRDefault="00BD6ED1" w:rsidP="00BD6ED1">
      <w:pPr>
        <w:pStyle w:val="Odrky2rove"/>
        <w:tabs>
          <w:tab w:val="clear" w:pos="1080"/>
          <w:tab w:val="num" w:pos="1428"/>
        </w:tabs>
        <w:ind w:left="1428"/>
        <w:rPr>
          <w:rFonts w:cs="Arial"/>
          <w:sz w:val="18"/>
          <w:szCs w:val="18"/>
        </w:rPr>
      </w:pPr>
      <w:r w:rsidRPr="001C340D">
        <w:rPr>
          <w:rFonts w:cs="Arial"/>
          <w:sz w:val="18"/>
          <w:szCs w:val="18"/>
        </w:rPr>
        <w:t>výpisem z obchodního rejstříku, pokud je v něm zapsán, či výpisem z jiné obdobné evidence, pokud je v ní zapsán, který nebude starší více než 90 kalendářních dnů</w:t>
      </w:r>
    </w:p>
    <w:p w:rsidR="005C5BB4" w:rsidRPr="00CD7BFE" w:rsidRDefault="00BD6ED1" w:rsidP="00CD7BFE">
      <w:pPr>
        <w:pStyle w:val="Odrky2rove"/>
        <w:tabs>
          <w:tab w:val="clear" w:pos="1080"/>
          <w:tab w:val="num" w:pos="1428"/>
        </w:tabs>
        <w:ind w:left="1428"/>
        <w:rPr>
          <w:rFonts w:cs="Arial"/>
          <w:sz w:val="18"/>
          <w:szCs w:val="18"/>
        </w:rPr>
      </w:pPr>
      <w:r w:rsidRPr="001C340D">
        <w:rPr>
          <w:rFonts w:cs="Arial"/>
          <w:sz w:val="18"/>
          <w:szCs w:val="18"/>
        </w:rPr>
        <w:t xml:space="preserve">dokladem o oprávnění k podnikání podle zvláštních právních předpisů v rozsahu odpovídajícím předmětu této zakázky, zejména dokladem prokazujícím příslušné živnostenské oprávnění či licenci </w:t>
      </w:r>
    </w:p>
    <w:p w:rsidR="00BD6ED1" w:rsidRPr="00CD7BFE" w:rsidRDefault="00BD6ED1" w:rsidP="00BD6ED1">
      <w:pPr>
        <w:pStyle w:val="05-ODST-3"/>
        <w:rPr>
          <w:rFonts w:cs="Arial"/>
          <w:b/>
          <w:sz w:val="18"/>
          <w:szCs w:val="18"/>
        </w:rPr>
      </w:pPr>
      <w:r w:rsidRPr="00CD7BFE">
        <w:rPr>
          <w:rFonts w:cs="Arial"/>
          <w:b/>
          <w:sz w:val="18"/>
          <w:szCs w:val="18"/>
        </w:rPr>
        <w:t xml:space="preserve">Doklady k prokázání ekonomické a finanční způsobilosti prokáže uchazeč: </w:t>
      </w:r>
    </w:p>
    <w:p w:rsidR="00BD6ED1" w:rsidRPr="00CD7BFE" w:rsidRDefault="00BD6ED1" w:rsidP="00BD6ED1">
      <w:pPr>
        <w:pStyle w:val="Odrky2rove"/>
        <w:tabs>
          <w:tab w:val="clear" w:pos="1080"/>
          <w:tab w:val="num" w:pos="1428"/>
        </w:tabs>
        <w:ind w:left="1428"/>
        <w:rPr>
          <w:rFonts w:cs="Arial"/>
          <w:sz w:val="18"/>
          <w:szCs w:val="18"/>
        </w:rPr>
      </w:pPr>
      <w:r w:rsidRPr="001C340D">
        <w:rPr>
          <w:rFonts w:cs="Arial"/>
          <w:sz w:val="18"/>
          <w:szCs w:val="18"/>
        </w:rPr>
        <w:t xml:space="preserve">čestným prohlášením, že má sjednáno pojištění (jehož předmětem je pojištění odpovědnosti za škodu způsobenou uchazečem třetí osobě, kde bude uvedena doba a výše pojistného plnění). Pojištění musí být uzavřeno na celou dobu trvání zakázky s limitem pojistného plnění ve výši </w:t>
      </w:r>
      <w:r w:rsidRPr="00CD7BFE">
        <w:rPr>
          <w:rFonts w:cs="Arial"/>
          <w:sz w:val="18"/>
          <w:szCs w:val="18"/>
        </w:rPr>
        <w:t xml:space="preserve">minimálně </w:t>
      </w:r>
      <w:r w:rsidR="005C5BB4" w:rsidRPr="00CD7BFE">
        <w:rPr>
          <w:rFonts w:cs="Arial"/>
          <w:sz w:val="18"/>
          <w:szCs w:val="18"/>
        </w:rPr>
        <w:t>2</w:t>
      </w:r>
      <w:r w:rsidR="00EE0764" w:rsidRPr="00CD7BFE">
        <w:rPr>
          <w:rFonts w:cs="Arial"/>
          <w:sz w:val="18"/>
          <w:szCs w:val="18"/>
        </w:rPr>
        <w:t xml:space="preserve"> </w:t>
      </w:r>
      <w:r w:rsidRPr="00CD7BFE">
        <w:rPr>
          <w:rFonts w:cs="Arial"/>
          <w:sz w:val="18"/>
          <w:szCs w:val="18"/>
        </w:rPr>
        <w:t>000 000,- Kč.</w:t>
      </w:r>
    </w:p>
    <w:p w:rsidR="00BD6ED1" w:rsidRPr="00CD7BFE" w:rsidRDefault="00BD6ED1" w:rsidP="00365289">
      <w:pPr>
        <w:pStyle w:val="Odrky2rove"/>
        <w:tabs>
          <w:tab w:val="clear" w:pos="1080"/>
          <w:tab w:val="num" w:pos="1428"/>
        </w:tabs>
        <w:ind w:left="1428"/>
        <w:rPr>
          <w:rFonts w:cs="Arial"/>
          <w:sz w:val="18"/>
          <w:szCs w:val="18"/>
        </w:rPr>
      </w:pPr>
      <w:r w:rsidRPr="00CD7BFE">
        <w:rPr>
          <w:rFonts w:cs="Arial"/>
          <w:sz w:val="18"/>
          <w:szCs w:val="18"/>
        </w:rPr>
        <w:t xml:space="preserve">čestným prohlášením, že má sjednáno pojištění odpovědnosti za škodu způsobenou za únik znečišťujících látek (za škodu na životním prostředí) s minimálním pojistným limitem </w:t>
      </w:r>
      <w:r w:rsidR="005C5BB4" w:rsidRPr="00CD7BFE">
        <w:rPr>
          <w:rFonts w:cs="Arial"/>
          <w:sz w:val="18"/>
          <w:szCs w:val="18"/>
        </w:rPr>
        <w:t>2</w:t>
      </w:r>
      <w:r w:rsidR="00EE0764" w:rsidRPr="00CD7BFE">
        <w:rPr>
          <w:rFonts w:cs="Arial"/>
          <w:sz w:val="18"/>
          <w:szCs w:val="18"/>
        </w:rPr>
        <w:t> </w:t>
      </w:r>
      <w:r w:rsidRPr="00CD7BFE">
        <w:rPr>
          <w:rFonts w:cs="Arial"/>
          <w:sz w:val="18"/>
          <w:szCs w:val="18"/>
        </w:rPr>
        <w:t>000 000,- Kč</w:t>
      </w:r>
    </w:p>
    <w:p w:rsidR="00BD6ED1" w:rsidRPr="00CD7BFE" w:rsidRDefault="00BD6ED1" w:rsidP="00BD6ED1">
      <w:pPr>
        <w:pStyle w:val="05-ODST-3"/>
        <w:rPr>
          <w:rFonts w:cs="Arial"/>
          <w:b/>
          <w:sz w:val="18"/>
          <w:szCs w:val="18"/>
        </w:rPr>
      </w:pPr>
      <w:r w:rsidRPr="00CD7BFE">
        <w:rPr>
          <w:rFonts w:cs="Arial"/>
          <w:b/>
          <w:sz w:val="18"/>
          <w:szCs w:val="18"/>
        </w:rPr>
        <w:t>Doklady k prokázání technických kvalifikačních předpokladů uchazeč prokáže</w:t>
      </w:r>
      <w:r w:rsidR="00CD7BFE" w:rsidRPr="00CD7BFE">
        <w:rPr>
          <w:rFonts w:cs="Arial"/>
          <w:b/>
          <w:sz w:val="18"/>
          <w:szCs w:val="18"/>
        </w:rPr>
        <w:t>:</w:t>
      </w:r>
      <w:r w:rsidRPr="00CD7BFE">
        <w:rPr>
          <w:rFonts w:cs="Arial"/>
          <w:b/>
          <w:sz w:val="18"/>
          <w:szCs w:val="18"/>
        </w:rPr>
        <w:t xml:space="preserve"> </w:t>
      </w:r>
    </w:p>
    <w:p w:rsidR="00BD6ED1" w:rsidRPr="00CD7BFE" w:rsidRDefault="00BD6ED1" w:rsidP="00BD6ED1">
      <w:pPr>
        <w:pStyle w:val="Odrky2rove"/>
        <w:tabs>
          <w:tab w:val="clear" w:pos="1080"/>
          <w:tab w:val="num" w:pos="1428"/>
        </w:tabs>
        <w:ind w:left="1428"/>
        <w:rPr>
          <w:rFonts w:cs="Arial"/>
          <w:sz w:val="18"/>
          <w:szCs w:val="18"/>
        </w:rPr>
      </w:pPr>
      <w:r w:rsidRPr="00CD7BFE">
        <w:rPr>
          <w:rFonts w:cs="Arial"/>
          <w:sz w:val="18"/>
          <w:szCs w:val="18"/>
        </w:rPr>
        <w:t xml:space="preserve">seznamem významných prací obdobného charakteru, realizované dodavatelem v posledních 3 letech, s uvedením jejich rozsahu a doby plnění. Významnou prací se rozumí práce obdobného charakteru k předmětu této zakázky, za níž byla poskytnuta dodavateli odměna ve výši alespoň 100 000,- Kč. </w:t>
      </w:r>
    </w:p>
    <w:p w:rsidR="00BD6ED1" w:rsidRDefault="00882FEB" w:rsidP="00882FEB">
      <w:pPr>
        <w:pStyle w:val="Odrky2rove"/>
        <w:tabs>
          <w:tab w:val="clear" w:pos="1080"/>
          <w:tab w:val="num" w:pos="1428"/>
        </w:tabs>
        <w:ind w:left="1428"/>
        <w:rPr>
          <w:rFonts w:cs="Arial"/>
          <w:sz w:val="18"/>
          <w:szCs w:val="18"/>
        </w:rPr>
      </w:pPr>
      <w:r w:rsidRPr="00CD7BFE">
        <w:rPr>
          <w:rFonts w:cs="Arial"/>
          <w:sz w:val="18"/>
          <w:szCs w:val="18"/>
        </w:rPr>
        <w:t>platn</w:t>
      </w:r>
      <w:r w:rsidR="00CD7BFE">
        <w:rPr>
          <w:rFonts w:cs="Arial"/>
          <w:sz w:val="18"/>
          <w:szCs w:val="18"/>
        </w:rPr>
        <w:t>ým</w:t>
      </w:r>
      <w:r w:rsidRPr="00CD7BFE">
        <w:rPr>
          <w:rFonts w:cs="Arial"/>
          <w:sz w:val="18"/>
          <w:szCs w:val="18"/>
        </w:rPr>
        <w:t xml:space="preserve"> souhlas</w:t>
      </w:r>
      <w:r w:rsidR="00CD7BFE">
        <w:rPr>
          <w:rFonts w:cs="Arial"/>
          <w:sz w:val="18"/>
          <w:szCs w:val="18"/>
        </w:rPr>
        <w:t>em</w:t>
      </w:r>
      <w:r w:rsidRPr="00882FEB">
        <w:rPr>
          <w:rFonts w:cs="Arial"/>
          <w:sz w:val="18"/>
          <w:szCs w:val="18"/>
        </w:rPr>
        <w:t xml:space="preserve"> k nakládání s nebezpečnými odpady v rozsahu potřebném pro realizaci této zakázky.</w:t>
      </w:r>
    </w:p>
    <w:p w:rsidR="00882FEB" w:rsidRPr="00CD7BFE" w:rsidRDefault="00882FEB" w:rsidP="00882FEB">
      <w:pPr>
        <w:pStyle w:val="Odrky2rove"/>
        <w:numPr>
          <w:ilvl w:val="0"/>
          <w:numId w:val="0"/>
        </w:numPr>
        <w:ind w:left="1428"/>
        <w:rPr>
          <w:rFonts w:cs="Arial"/>
          <w:b/>
          <w:sz w:val="18"/>
          <w:szCs w:val="18"/>
        </w:rPr>
      </w:pPr>
    </w:p>
    <w:p w:rsidR="00CD7BFE" w:rsidRPr="00CD7BFE" w:rsidRDefault="00BD6ED1" w:rsidP="00BD6ED1">
      <w:pPr>
        <w:pStyle w:val="Odrky-psmena"/>
        <w:numPr>
          <w:ilvl w:val="0"/>
          <w:numId w:val="0"/>
        </w:numPr>
        <w:ind w:left="284"/>
        <w:rPr>
          <w:rFonts w:cs="Arial"/>
          <w:b/>
          <w:sz w:val="18"/>
          <w:szCs w:val="18"/>
        </w:rPr>
      </w:pPr>
      <w:r w:rsidRPr="00CD7BFE">
        <w:rPr>
          <w:rFonts w:cs="Arial"/>
          <w:b/>
          <w:sz w:val="18"/>
          <w:szCs w:val="18"/>
        </w:rPr>
        <w:t>Doklady prokazující výše požadované kvalifikační předpoklady lze předložit v prosté kopii.</w:t>
      </w:r>
    </w:p>
    <w:p w:rsidR="00BD6ED1" w:rsidRPr="00CD7BFE" w:rsidRDefault="00BD6ED1" w:rsidP="00BD6ED1">
      <w:pPr>
        <w:pStyle w:val="05-ODST-3"/>
        <w:rPr>
          <w:rFonts w:cs="Arial"/>
          <w:b/>
          <w:sz w:val="18"/>
          <w:szCs w:val="18"/>
        </w:rPr>
      </w:pPr>
      <w:r w:rsidRPr="00CD7BFE">
        <w:rPr>
          <w:rFonts w:cs="Arial"/>
          <w:b/>
          <w:sz w:val="18"/>
          <w:szCs w:val="18"/>
        </w:rPr>
        <w:t>Ostatní požadované doklady</w:t>
      </w:r>
    </w:p>
    <w:p w:rsidR="00BD6ED1" w:rsidRPr="001C340D" w:rsidRDefault="00BD6ED1" w:rsidP="00BD6ED1">
      <w:pPr>
        <w:pStyle w:val="Odrky2rove"/>
        <w:tabs>
          <w:tab w:val="clear" w:pos="1080"/>
          <w:tab w:val="num" w:pos="1428"/>
        </w:tabs>
        <w:ind w:left="1428"/>
        <w:rPr>
          <w:rFonts w:cs="Arial"/>
          <w:sz w:val="18"/>
          <w:szCs w:val="18"/>
        </w:rPr>
      </w:pPr>
      <w:r w:rsidRPr="001C340D">
        <w:rPr>
          <w:rFonts w:cs="Arial"/>
          <w:sz w:val="18"/>
          <w:szCs w:val="18"/>
        </w:rPr>
        <w:t>harmonogram plnění</w:t>
      </w:r>
    </w:p>
    <w:p w:rsidR="00C93C8B" w:rsidRDefault="00BD6ED1" w:rsidP="00365289">
      <w:pPr>
        <w:pStyle w:val="Odrky2rove"/>
        <w:tabs>
          <w:tab w:val="clear" w:pos="1080"/>
          <w:tab w:val="num" w:pos="1428"/>
        </w:tabs>
        <w:ind w:left="1428"/>
        <w:rPr>
          <w:rFonts w:cs="Arial"/>
          <w:sz w:val="18"/>
          <w:szCs w:val="18"/>
        </w:rPr>
      </w:pPr>
      <w:r w:rsidRPr="001C340D">
        <w:rPr>
          <w:rFonts w:cs="Arial"/>
          <w:sz w:val="18"/>
          <w:szCs w:val="18"/>
        </w:rPr>
        <w:t>technologický postup</w:t>
      </w:r>
    </w:p>
    <w:p w:rsidR="00BD6ED1" w:rsidRPr="00365289" w:rsidRDefault="00C93C8B" w:rsidP="00365289">
      <w:pPr>
        <w:pStyle w:val="Odrky2rove"/>
        <w:tabs>
          <w:tab w:val="clear" w:pos="1080"/>
          <w:tab w:val="num" w:pos="1428"/>
        </w:tabs>
        <w:ind w:left="1428"/>
        <w:rPr>
          <w:rFonts w:cs="Arial"/>
          <w:sz w:val="18"/>
          <w:szCs w:val="18"/>
        </w:rPr>
      </w:pPr>
      <w:r>
        <w:rPr>
          <w:rFonts w:cs="Arial"/>
          <w:sz w:val="18"/>
          <w:szCs w:val="18"/>
        </w:rPr>
        <w:t>technické listy k materiálu, který bude použit k utěsnění otvorů po bednění – pro ČÁST I</w:t>
      </w:r>
    </w:p>
    <w:p w:rsidR="00BD6ED1" w:rsidRPr="001C340D" w:rsidRDefault="00BD6ED1" w:rsidP="00BD6ED1">
      <w:pPr>
        <w:pStyle w:val="05-ODST-3"/>
        <w:rPr>
          <w:rFonts w:cs="Arial"/>
          <w:sz w:val="18"/>
          <w:szCs w:val="18"/>
        </w:rPr>
      </w:pPr>
      <w:r w:rsidRPr="00013CD1">
        <w:rPr>
          <w:rFonts w:cs="Arial"/>
          <w:b/>
          <w:sz w:val="18"/>
          <w:szCs w:val="18"/>
          <w:u w:val="single"/>
        </w:rPr>
        <w:t>Podepsaný</w:t>
      </w:r>
      <w:r w:rsidRPr="001C340D">
        <w:rPr>
          <w:rFonts w:cs="Arial"/>
          <w:sz w:val="18"/>
          <w:szCs w:val="18"/>
        </w:rPr>
        <w:t xml:space="preserve"> návrh smlouvy o dílo (viz příloha č. </w:t>
      </w:r>
      <w:r w:rsidR="008E61F6" w:rsidRPr="001C340D">
        <w:rPr>
          <w:rFonts w:cs="Arial"/>
          <w:sz w:val="18"/>
          <w:szCs w:val="18"/>
        </w:rPr>
        <w:t>1</w:t>
      </w:r>
      <w:r w:rsidRPr="001C340D">
        <w:rPr>
          <w:rFonts w:cs="Arial"/>
          <w:sz w:val="18"/>
          <w:szCs w:val="18"/>
        </w:rPr>
        <w:t xml:space="preserve"> zadávací dokumentace) </w:t>
      </w:r>
    </w:p>
    <w:p w:rsidR="00BD6ED1" w:rsidRPr="001C340D" w:rsidRDefault="00BD6ED1" w:rsidP="00BD6ED1">
      <w:pPr>
        <w:pStyle w:val="05-ODST-3"/>
        <w:rPr>
          <w:rFonts w:cs="Arial"/>
          <w:sz w:val="18"/>
          <w:szCs w:val="18"/>
        </w:rPr>
      </w:pPr>
      <w:r w:rsidRPr="001C340D">
        <w:rPr>
          <w:rFonts w:cs="Arial"/>
          <w:sz w:val="18"/>
          <w:szCs w:val="18"/>
        </w:rPr>
        <w:t>Prohlášení, že uchazeč zachová mlčenlivost o všech skutečnostech, které nabyl na základě těchto zadávacích podmínek a takto nabyté údaje použije pouze pro zpracování nabídky k této zakázce. Prohlášení bude podepsané osobou oprávněnou jednat jménem či za uchazeče.</w:t>
      </w:r>
    </w:p>
    <w:p w:rsidR="00BD6ED1" w:rsidRPr="001C340D" w:rsidRDefault="00BD6ED1" w:rsidP="00BD6ED1">
      <w:pPr>
        <w:pStyle w:val="05-ODST-3"/>
        <w:rPr>
          <w:rFonts w:cs="Arial"/>
          <w:sz w:val="18"/>
          <w:szCs w:val="18"/>
        </w:rPr>
      </w:pPr>
      <w:r w:rsidRPr="001C340D">
        <w:rPr>
          <w:rFonts w:cs="Arial"/>
          <w:sz w:val="18"/>
          <w:szCs w:val="18"/>
        </w:rPr>
        <w:t>Cenovou nabídku zpracovanou dle článku 4. této zadávací dokumentace, která bude obsažena ve smlouvě o dílo.</w:t>
      </w:r>
    </w:p>
    <w:p w:rsidR="00BD6ED1" w:rsidRPr="001C340D" w:rsidRDefault="00BD6ED1" w:rsidP="00BD6ED1">
      <w:pPr>
        <w:pStyle w:val="05-ODST-3"/>
        <w:rPr>
          <w:rFonts w:cs="Arial"/>
          <w:sz w:val="18"/>
          <w:szCs w:val="18"/>
        </w:rPr>
      </w:pPr>
      <w:r w:rsidRPr="001C340D">
        <w:rPr>
          <w:rFonts w:cs="Arial"/>
          <w:sz w:val="18"/>
          <w:szCs w:val="18"/>
        </w:rPr>
        <w:t>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návrhu smlouvy o dílo.</w:t>
      </w:r>
    </w:p>
    <w:p w:rsidR="00BD6ED1" w:rsidRPr="001C340D" w:rsidRDefault="00BD6ED1" w:rsidP="00BD6ED1">
      <w:pPr>
        <w:pStyle w:val="05-ODST-3"/>
        <w:rPr>
          <w:rFonts w:cs="Arial"/>
          <w:sz w:val="18"/>
          <w:szCs w:val="18"/>
        </w:rPr>
      </w:pPr>
      <w:r w:rsidRPr="001C340D">
        <w:rPr>
          <w:rFonts w:cs="Arial"/>
          <w:sz w:val="18"/>
          <w:szCs w:val="18"/>
        </w:rPr>
        <w:t>Prohlášení, že uchazeč bere na vědomí a souhlasí s tím, že zadavatel je povinen a zveřejní v souladu se zákonem č. 106/1999 Sb., o svobodném přístupu k informacím, ve znění pozdějších předpisů, na základě žádosti veškerou zadávací dokumentaci k zakázce č.</w:t>
      </w:r>
      <w:r w:rsidR="00EE0764" w:rsidRPr="001C340D">
        <w:rPr>
          <w:rFonts w:cs="Arial"/>
          <w:sz w:val="18"/>
          <w:szCs w:val="18"/>
        </w:rPr>
        <w:t>07</w:t>
      </w:r>
      <w:r w:rsidR="00EE0764">
        <w:rPr>
          <w:rFonts w:cs="Arial"/>
          <w:sz w:val="18"/>
          <w:szCs w:val="18"/>
        </w:rPr>
        <w:t>4</w:t>
      </w:r>
      <w:r w:rsidRPr="001C340D">
        <w:rPr>
          <w:rFonts w:cs="Arial"/>
          <w:sz w:val="18"/>
          <w:szCs w:val="18"/>
        </w:rPr>
        <w:t>/</w:t>
      </w:r>
      <w:r w:rsidR="00EE0764" w:rsidRPr="001C340D">
        <w:rPr>
          <w:rFonts w:cs="Arial"/>
          <w:sz w:val="18"/>
          <w:szCs w:val="18"/>
        </w:rPr>
        <w:t>1</w:t>
      </w:r>
      <w:r w:rsidR="00EE0764">
        <w:rPr>
          <w:rFonts w:cs="Arial"/>
          <w:sz w:val="18"/>
          <w:szCs w:val="18"/>
        </w:rPr>
        <w:t>4</w:t>
      </w:r>
      <w:r w:rsidRPr="001C340D">
        <w:rPr>
          <w:rFonts w:cs="Arial"/>
          <w:sz w:val="18"/>
          <w:szCs w:val="18"/>
        </w:rPr>
        <w:t>/OCN včetně uzavřené smlouvy.</w:t>
      </w:r>
    </w:p>
    <w:p w:rsidR="00BD6ED1" w:rsidRPr="001C340D" w:rsidRDefault="00BD6ED1" w:rsidP="00BD6ED1">
      <w:pPr>
        <w:pStyle w:val="05-ODST-3"/>
        <w:rPr>
          <w:rFonts w:cs="Arial"/>
          <w:sz w:val="18"/>
          <w:szCs w:val="18"/>
        </w:rPr>
      </w:pPr>
      <w:r w:rsidRPr="001C340D">
        <w:rPr>
          <w:rFonts w:cs="Arial"/>
          <w:sz w:val="18"/>
          <w:szCs w:val="18"/>
        </w:rPr>
        <w:t>Nabídka bude podepsána osobou (-</w:t>
      </w:r>
      <w:proofErr w:type="spellStart"/>
      <w:r w:rsidRPr="001C340D">
        <w:rPr>
          <w:rFonts w:cs="Arial"/>
          <w:sz w:val="18"/>
          <w:szCs w:val="18"/>
        </w:rPr>
        <w:t>ami</w:t>
      </w:r>
      <w:proofErr w:type="spellEnd"/>
      <w:r w:rsidRPr="001C340D">
        <w:rPr>
          <w:rFonts w:cs="Arial"/>
          <w:sz w:val="18"/>
          <w:szCs w:val="18"/>
        </w:rPr>
        <w:t>) oprávněnou (-</w:t>
      </w:r>
      <w:proofErr w:type="spellStart"/>
      <w:r w:rsidRPr="001C340D">
        <w:rPr>
          <w:rFonts w:cs="Arial"/>
          <w:sz w:val="18"/>
          <w:szCs w:val="18"/>
        </w:rPr>
        <w:t>nými</w:t>
      </w:r>
      <w:proofErr w:type="spellEnd"/>
      <w:r w:rsidRPr="001C340D">
        <w:rPr>
          <w:rFonts w:cs="Arial"/>
          <w:sz w:val="18"/>
          <w:szCs w:val="18"/>
        </w:rPr>
        <w:t>) jednat jménem dodavatele nebo za dodavatele.</w:t>
      </w:r>
    </w:p>
    <w:p w:rsidR="00AF26B7" w:rsidRPr="00C32E0A" w:rsidRDefault="00853849" w:rsidP="00C32E0A">
      <w:pPr>
        <w:pStyle w:val="01-L"/>
        <w:spacing w:before="360"/>
      </w:pPr>
      <w:r w:rsidRPr="00C32E0A">
        <w:t>J</w:t>
      </w:r>
      <w:r w:rsidR="00AF26B7" w:rsidRPr="00C32E0A">
        <w:t>iné požadavky zadavatele</w:t>
      </w:r>
    </w:p>
    <w:p w:rsidR="00AF26B7" w:rsidRPr="001C340D" w:rsidRDefault="00AF26B7" w:rsidP="00DC63ED">
      <w:pPr>
        <w:pStyle w:val="02-ODST-2"/>
        <w:rPr>
          <w:rFonts w:cs="Arial"/>
          <w:b/>
          <w:sz w:val="18"/>
          <w:szCs w:val="18"/>
        </w:rPr>
      </w:pPr>
      <w:r w:rsidRPr="001C340D">
        <w:rPr>
          <w:rFonts w:cs="Arial"/>
          <w:b/>
          <w:sz w:val="18"/>
          <w:szCs w:val="18"/>
        </w:rPr>
        <w:t xml:space="preserve">Další požadavky zadavatele k </w:t>
      </w:r>
      <w:r w:rsidR="00631FDE" w:rsidRPr="001C340D">
        <w:rPr>
          <w:rFonts w:cs="Arial"/>
          <w:b/>
          <w:sz w:val="18"/>
          <w:szCs w:val="18"/>
        </w:rPr>
        <w:t xml:space="preserve">výběrovému </w:t>
      </w:r>
      <w:r w:rsidRPr="001C340D">
        <w:rPr>
          <w:rFonts w:cs="Arial"/>
          <w:b/>
          <w:sz w:val="18"/>
          <w:szCs w:val="18"/>
        </w:rPr>
        <w:t>řízení</w:t>
      </w:r>
    </w:p>
    <w:p w:rsidR="00AF26B7" w:rsidRPr="001C340D" w:rsidRDefault="00AF26B7" w:rsidP="00DC63ED">
      <w:pPr>
        <w:pStyle w:val="05-ODST-3"/>
        <w:rPr>
          <w:rFonts w:cs="Arial"/>
          <w:sz w:val="18"/>
          <w:szCs w:val="18"/>
        </w:rPr>
      </w:pPr>
      <w:r w:rsidRPr="001C340D">
        <w:rPr>
          <w:rFonts w:cs="Arial"/>
          <w:sz w:val="18"/>
          <w:szCs w:val="18"/>
        </w:rPr>
        <w:t>Uchazeč může podat pouze jednu nabídku.</w:t>
      </w:r>
    </w:p>
    <w:p w:rsidR="00AF26B7" w:rsidRPr="001C340D" w:rsidRDefault="00AF26B7" w:rsidP="00DC63ED">
      <w:pPr>
        <w:pStyle w:val="05-ODST-3"/>
        <w:rPr>
          <w:rFonts w:cs="Arial"/>
          <w:sz w:val="18"/>
          <w:szCs w:val="18"/>
        </w:rPr>
      </w:pPr>
      <w:r w:rsidRPr="001C340D">
        <w:rPr>
          <w:rFonts w:cs="Arial"/>
          <w:sz w:val="18"/>
          <w:szCs w:val="18"/>
        </w:rPr>
        <w:t>Zadavatel nepřipouští řešení jinou variantou, než je uvedeno v zadávací dokumentaci. Žádná osoba (</w:t>
      </w:r>
      <w:r w:rsidR="00B65A70" w:rsidRPr="001C340D">
        <w:rPr>
          <w:rFonts w:cs="Arial"/>
          <w:sz w:val="18"/>
          <w:szCs w:val="18"/>
        </w:rPr>
        <w:t>uchazeč</w:t>
      </w:r>
      <w:r w:rsidRPr="001C340D">
        <w:rPr>
          <w:rFonts w:cs="Arial"/>
          <w:sz w:val="18"/>
          <w:szCs w:val="18"/>
        </w:rPr>
        <w:t xml:space="preserve">) se nesmí zúčastnit tohoto </w:t>
      </w:r>
      <w:r w:rsidR="00631FDE" w:rsidRPr="001C340D">
        <w:rPr>
          <w:rFonts w:cs="Arial"/>
          <w:sz w:val="18"/>
          <w:szCs w:val="18"/>
        </w:rPr>
        <w:t xml:space="preserve">výběrového </w:t>
      </w:r>
      <w:r w:rsidRPr="001C340D">
        <w:rPr>
          <w:rFonts w:cs="Arial"/>
          <w:sz w:val="18"/>
          <w:szCs w:val="18"/>
        </w:rPr>
        <w:t>řízení jako uchazeč více než jednou.</w:t>
      </w:r>
    </w:p>
    <w:p w:rsidR="00AF26B7" w:rsidRPr="001C340D" w:rsidRDefault="00AF26B7" w:rsidP="00DC63ED">
      <w:pPr>
        <w:pStyle w:val="05-ODST-3"/>
        <w:rPr>
          <w:rFonts w:cs="Arial"/>
          <w:sz w:val="18"/>
          <w:szCs w:val="18"/>
        </w:rPr>
      </w:pPr>
      <w:r w:rsidRPr="001C340D">
        <w:rPr>
          <w:rFonts w:cs="Arial"/>
          <w:sz w:val="18"/>
          <w:szCs w:val="18"/>
        </w:rPr>
        <w:t>V případě, že vznikne rozpor mezi údaji o zakázce obsaženými v různých částech zadávací dokumentace, jsou pro zpracování nabídky podstatné údaje obsažené v návrhu smlouvy a ve všeobecných obchodních podmínkách, které jsou k tomuto návrhu přiloženy.</w:t>
      </w:r>
    </w:p>
    <w:p w:rsidR="00AF26B7" w:rsidRPr="001C340D" w:rsidRDefault="00AF26B7" w:rsidP="00DC63ED">
      <w:pPr>
        <w:pStyle w:val="05-ODST-3"/>
        <w:rPr>
          <w:rFonts w:cs="Arial"/>
          <w:sz w:val="18"/>
          <w:szCs w:val="18"/>
        </w:rPr>
      </w:pPr>
      <w:r w:rsidRPr="001C340D">
        <w:rPr>
          <w:rFonts w:cs="Arial"/>
          <w:sz w:val="18"/>
          <w:szCs w:val="18"/>
        </w:rPr>
        <w:t>Náklady uchazečů spojené s účastí v</w:t>
      </w:r>
      <w:r w:rsidR="00631FDE" w:rsidRPr="001C340D">
        <w:rPr>
          <w:rFonts w:cs="Arial"/>
          <w:sz w:val="18"/>
          <w:szCs w:val="18"/>
        </w:rPr>
        <w:t>e</w:t>
      </w:r>
      <w:r w:rsidRPr="001C340D">
        <w:rPr>
          <w:rFonts w:cs="Arial"/>
          <w:sz w:val="18"/>
          <w:szCs w:val="18"/>
        </w:rPr>
        <w:t xml:space="preserve"> </w:t>
      </w:r>
      <w:r w:rsidR="00631FDE" w:rsidRPr="001C340D">
        <w:rPr>
          <w:rFonts w:cs="Arial"/>
          <w:sz w:val="18"/>
          <w:szCs w:val="18"/>
        </w:rPr>
        <w:t>výběrovém</w:t>
      </w:r>
      <w:r w:rsidRPr="001C340D">
        <w:rPr>
          <w:rFonts w:cs="Arial"/>
          <w:sz w:val="18"/>
          <w:szCs w:val="18"/>
        </w:rPr>
        <w:t xml:space="preserve"> řízení zadavatel nehradí.</w:t>
      </w:r>
    </w:p>
    <w:p w:rsidR="00AF26B7" w:rsidRPr="001C340D" w:rsidRDefault="00AF26B7" w:rsidP="00DC63ED">
      <w:pPr>
        <w:pStyle w:val="05-ODST-3"/>
        <w:rPr>
          <w:rFonts w:cs="Arial"/>
          <w:sz w:val="18"/>
          <w:szCs w:val="18"/>
        </w:rPr>
      </w:pPr>
      <w:r w:rsidRPr="001C340D">
        <w:rPr>
          <w:rFonts w:cs="Arial"/>
          <w:sz w:val="18"/>
          <w:szCs w:val="18"/>
        </w:rPr>
        <w:t xml:space="preserve">Zadavatel si nevyhrazuje právo požadovat úhradu nákladů souvisejících s poskytnutím zadávací dokumentace. </w:t>
      </w:r>
    </w:p>
    <w:p w:rsidR="00AF26B7" w:rsidRPr="001C340D" w:rsidRDefault="00AF26B7" w:rsidP="00DC63ED">
      <w:pPr>
        <w:pStyle w:val="05-ODST-3"/>
        <w:rPr>
          <w:rFonts w:cs="Arial"/>
          <w:sz w:val="18"/>
          <w:szCs w:val="18"/>
        </w:rPr>
      </w:pPr>
      <w:r w:rsidRPr="001C340D">
        <w:rPr>
          <w:rFonts w:cs="Arial"/>
          <w:sz w:val="18"/>
          <w:szCs w:val="18"/>
        </w:rPr>
        <w:t>Nabídky nebudou uchazečům vráceny a zůstávají majetkem zadavatele.</w:t>
      </w:r>
    </w:p>
    <w:p w:rsidR="00AF26B7" w:rsidRPr="001C340D" w:rsidRDefault="00AF26B7" w:rsidP="00DC63ED">
      <w:pPr>
        <w:pStyle w:val="05-ODST-3"/>
        <w:rPr>
          <w:rFonts w:cs="Arial"/>
          <w:sz w:val="18"/>
          <w:szCs w:val="18"/>
        </w:rPr>
      </w:pPr>
      <w:r w:rsidRPr="001C340D">
        <w:rPr>
          <w:rFonts w:cs="Arial"/>
          <w:sz w:val="18"/>
          <w:szCs w:val="18"/>
        </w:rPr>
        <w:t>Nabídky, které budou doručeny po uplynutí lhůty pro podání nabídek, zadavatel nebude otevírat, a tedy ani posuzovat a hodnotit.</w:t>
      </w:r>
    </w:p>
    <w:p w:rsidR="00AF26B7" w:rsidRPr="001C340D" w:rsidRDefault="00AF26B7" w:rsidP="00DC63ED">
      <w:pPr>
        <w:pStyle w:val="05-ODST-3"/>
        <w:rPr>
          <w:rFonts w:cs="Arial"/>
          <w:sz w:val="18"/>
          <w:szCs w:val="18"/>
        </w:rPr>
      </w:pPr>
      <w:r w:rsidRPr="001C340D">
        <w:rPr>
          <w:rFonts w:cs="Arial"/>
          <w:sz w:val="18"/>
          <w:szCs w:val="18"/>
        </w:rPr>
        <w:t>Pokud nabídka nebude úplná nebo v ní nebudou obsaženy veškeré doklady a informace stanovené touto zadávací dokumentací, vyhrazuje si zadavatel právo nabídku vyřadit.</w:t>
      </w:r>
    </w:p>
    <w:p w:rsidR="00AF26B7" w:rsidRPr="001C340D" w:rsidRDefault="00AF26B7" w:rsidP="00DC63ED">
      <w:pPr>
        <w:pStyle w:val="05-ODST-3"/>
        <w:rPr>
          <w:rFonts w:cs="Arial"/>
          <w:sz w:val="18"/>
          <w:szCs w:val="18"/>
        </w:rPr>
      </w:pPr>
      <w:r w:rsidRPr="001C340D">
        <w:rPr>
          <w:rFonts w:cs="Arial"/>
          <w:sz w:val="18"/>
          <w:szCs w:val="18"/>
        </w:rPr>
        <w:t>Zadavatel si vyhrazuje právo před rozhodnutím o výběru nejvhodnější nabídky ověřit, případně vyjasnit informace deklarované uchazeči v nabídce.</w:t>
      </w:r>
    </w:p>
    <w:p w:rsidR="00AF26B7" w:rsidRPr="001C340D" w:rsidRDefault="00AF26B7" w:rsidP="00DC63ED">
      <w:pPr>
        <w:pStyle w:val="05-ODST-3"/>
        <w:rPr>
          <w:rFonts w:cs="Arial"/>
          <w:sz w:val="18"/>
          <w:szCs w:val="18"/>
        </w:rPr>
      </w:pPr>
      <w:r w:rsidRPr="001C340D">
        <w:rPr>
          <w:rFonts w:cs="Arial"/>
          <w:sz w:val="18"/>
          <w:szCs w:val="18"/>
        </w:rPr>
        <w:t xml:space="preserve">Zadavatel si vyhrazuje právo v rámci </w:t>
      </w:r>
      <w:r w:rsidR="00631FDE" w:rsidRPr="001C340D">
        <w:rPr>
          <w:rFonts w:cs="Arial"/>
          <w:sz w:val="18"/>
          <w:szCs w:val="18"/>
        </w:rPr>
        <w:t xml:space="preserve">výběrového </w:t>
      </w:r>
      <w:r w:rsidRPr="001C340D">
        <w:rPr>
          <w:rFonts w:cs="Arial"/>
          <w:sz w:val="18"/>
          <w:szCs w:val="18"/>
        </w:rPr>
        <w:t>řízení jednat o všech částech nabídky uchazeče.</w:t>
      </w:r>
    </w:p>
    <w:p w:rsidR="00AF26B7" w:rsidRPr="001C340D" w:rsidRDefault="00AF26B7" w:rsidP="00DC63ED">
      <w:pPr>
        <w:pStyle w:val="05-ODST-3"/>
        <w:rPr>
          <w:rFonts w:cs="Arial"/>
          <w:sz w:val="18"/>
          <w:szCs w:val="18"/>
        </w:rPr>
      </w:pPr>
      <w:r w:rsidRPr="001C340D">
        <w:rPr>
          <w:rFonts w:cs="Arial"/>
          <w:sz w:val="18"/>
          <w:szCs w:val="18"/>
        </w:rPr>
        <w:t xml:space="preserve">Jednání o nabídkách v rámci </w:t>
      </w:r>
      <w:r w:rsidR="00631FDE" w:rsidRPr="001C340D">
        <w:rPr>
          <w:rFonts w:cs="Arial"/>
          <w:sz w:val="18"/>
          <w:szCs w:val="18"/>
        </w:rPr>
        <w:t xml:space="preserve">výběrového </w:t>
      </w:r>
      <w:r w:rsidRPr="001C340D">
        <w:rPr>
          <w:rFonts w:cs="Arial"/>
          <w:sz w:val="18"/>
          <w:szCs w:val="18"/>
        </w:rPr>
        <w:t>řízení je vedeno písemně prostřednictvím elektronické pošty. Zadavatel si vyhrazuje právo pozvat uchazeče k osobnímu jednání o nabídkách.</w:t>
      </w:r>
    </w:p>
    <w:p w:rsidR="00AF26B7" w:rsidRPr="001C340D" w:rsidRDefault="00AF26B7" w:rsidP="00DC63ED">
      <w:pPr>
        <w:pStyle w:val="05-ODST-3"/>
        <w:rPr>
          <w:rFonts w:cs="Arial"/>
          <w:sz w:val="18"/>
          <w:szCs w:val="18"/>
        </w:rPr>
      </w:pPr>
      <w:r w:rsidRPr="001C340D">
        <w:rPr>
          <w:rFonts w:cs="Arial"/>
          <w:sz w:val="18"/>
          <w:szCs w:val="18"/>
        </w:rPr>
        <w:t xml:space="preserve">Komunikačním jazykem pro veškerá jednání v rámci </w:t>
      </w:r>
      <w:r w:rsidR="00631FDE" w:rsidRPr="001C340D">
        <w:rPr>
          <w:rFonts w:cs="Arial"/>
          <w:sz w:val="18"/>
          <w:szCs w:val="18"/>
        </w:rPr>
        <w:t xml:space="preserve">výběrového </w:t>
      </w:r>
      <w:r w:rsidRPr="001C340D">
        <w:rPr>
          <w:rFonts w:cs="Arial"/>
          <w:sz w:val="18"/>
          <w:szCs w:val="18"/>
        </w:rPr>
        <w:t xml:space="preserve">řízení je stanovena čeština, nepřipustí-li zadavatel výslovně jinak. </w:t>
      </w:r>
    </w:p>
    <w:p w:rsidR="00AF26B7" w:rsidRPr="001C340D" w:rsidRDefault="00AF26B7" w:rsidP="00DC63ED">
      <w:pPr>
        <w:pStyle w:val="05-ODST-3"/>
        <w:rPr>
          <w:rFonts w:cs="Arial"/>
          <w:sz w:val="18"/>
          <w:szCs w:val="18"/>
        </w:rPr>
      </w:pPr>
      <w:r w:rsidRPr="001C340D">
        <w:rPr>
          <w:rFonts w:cs="Arial"/>
          <w:sz w:val="18"/>
          <w:szCs w:val="18"/>
        </w:rPr>
        <w:t xml:space="preserve">Zadavatel si vyhrazuje právo změny obsahu návrhu smlouvy o dílo, jenž je přílohou této zadávací dokumentace. </w:t>
      </w:r>
    </w:p>
    <w:p w:rsidR="00AF26B7" w:rsidRPr="001C340D" w:rsidRDefault="00AF26B7" w:rsidP="00DC63ED">
      <w:pPr>
        <w:pStyle w:val="05-ODST-3"/>
        <w:rPr>
          <w:rFonts w:cs="Arial"/>
          <w:sz w:val="18"/>
          <w:szCs w:val="18"/>
        </w:rPr>
      </w:pPr>
      <w:r w:rsidRPr="001C340D">
        <w:rPr>
          <w:rFonts w:cs="Arial"/>
          <w:sz w:val="18"/>
          <w:szCs w:val="18"/>
        </w:rPr>
        <w:t>Zadavatel si vyhrazuje právo kdykoliv v</w:t>
      </w:r>
      <w:r w:rsidR="00631FDE" w:rsidRPr="001C340D">
        <w:rPr>
          <w:rFonts w:cs="Arial"/>
          <w:sz w:val="18"/>
          <w:szCs w:val="18"/>
        </w:rPr>
        <w:t> </w:t>
      </w:r>
      <w:r w:rsidRPr="001C340D">
        <w:rPr>
          <w:rFonts w:cs="Arial"/>
          <w:sz w:val="18"/>
          <w:szCs w:val="18"/>
        </w:rPr>
        <w:t>průběhu</w:t>
      </w:r>
      <w:r w:rsidR="00631FDE" w:rsidRPr="001C340D">
        <w:rPr>
          <w:rFonts w:cs="Arial"/>
          <w:sz w:val="18"/>
          <w:szCs w:val="18"/>
        </w:rPr>
        <w:t xml:space="preserve"> výběrového</w:t>
      </w:r>
      <w:r w:rsidRPr="001C340D">
        <w:rPr>
          <w:rFonts w:cs="Arial"/>
          <w:sz w:val="18"/>
          <w:szCs w:val="18"/>
        </w:rPr>
        <w:t xml:space="preserve"> řízení toto řízení ukončit a zrušit bez udání důvodu, odmítnout všechny nabídky a neuzavřít smlouvu s žádným z uchazečů.</w:t>
      </w:r>
    </w:p>
    <w:p w:rsidR="00AF26B7" w:rsidRPr="00C32E0A" w:rsidRDefault="00631FDE" w:rsidP="00C32E0A">
      <w:pPr>
        <w:pStyle w:val="01-L"/>
        <w:spacing w:before="360"/>
      </w:pPr>
      <w:r w:rsidRPr="00C32E0A">
        <w:t xml:space="preserve">Výběrové </w:t>
      </w:r>
      <w:r w:rsidR="00AF26B7" w:rsidRPr="00C32E0A">
        <w:t>řízení</w:t>
      </w:r>
    </w:p>
    <w:p w:rsidR="008E61F6" w:rsidRPr="002C5437" w:rsidRDefault="008E61F6" w:rsidP="00365289">
      <w:pPr>
        <w:pStyle w:val="02-ODST-2"/>
        <w:tabs>
          <w:tab w:val="clear" w:pos="1080"/>
          <w:tab w:val="num" w:pos="567"/>
        </w:tabs>
        <w:rPr>
          <w:rFonts w:cs="Arial"/>
          <w:b/>
          <w:sz w:val="18"/>
          <w:szCs w:val="18"/>
        </w:rPr>
      </w:pPr>
      <w:bookmarkStart w:id="2" w:name="_Toc273535886"/>
      <w:r w:rsidRPr="002C5437">
        <w:rPr>
          <w:rFonts w:cs="Arial"/>
          <w:b/>
          <w:sz w:val="18"/>
          <w:szCs w:val="18"/>
        </w:rPr>
        <w:tab/>
        <w:t>Zahájení výběrového řízení</w:t>
      </w:r>
      <w:bookmarkEnd w:id="2"/>
    </w:p>
    <w:p w:rsidR="00A8384F" w:rsidRPr="001C340D" w:rsidRDefault="002222D7" w:rsidP="001D28AA">
      <w:pPr>
        <w:jc w:val="left"/>
        <w:rPr>
          <w:rFonts w:cs="Arial"/>
          <w:b/>
          <w:sz w:val="18"/>
          <w:szCs w:val="18"/>
        </w:rPr>
      </w:pPr>
      <w:r w:rsidRPr="001C340D">
        <w:rPr>
          <w:rFonts w:cs="Arial"/>
          <w:b/>
          <w:sz w:val="18"/>
          <w:szCs w:val="18"/>
        </w:rPr>
        <w:t>Výběrové řízení je zahájeno u</w:t>
      </w:r>
      <w:r w:rsidR="00EC2B70" w:rsidRPr="001C340D">
        <w:rPr>
          <w:rFonts w:cs="Arial"/>
          <w:b/>
          <w:sz w:val="18"/>
          <w:szCs w:val="18"/>
        </w:rPr>
        <w:t>veřejněním zadávací dokumentace</w:t>
      </w:r>
      <w:r w:rsidRPr="001C340D">
        <w:rPr>
          <w:rFonts w:cs="Arial"/>
          <w:b/>
          <w:sz w:val="18"/>
          <w:szCs w:val="18"/>
        </w:rPr>
        <w:t xml:space="preserve"> vče</w:t>
      </w:r>
      <w:r w:rsidR="001D28AA" w:rsidRPr="001C340D">
        <w:rPr>
          <w:rFonts w:cs="Arial"/>
          <w:b/>
          <w:sz w:val="18"/>
          <w:szCs w:val="18"/>
        </w:rPr>
        <w:t>tně všech příloh na oficiální</w:t>
      </w:r>
      <w:r w:rsidR="008E61F6" w:rsidRPr="001C340D">
        <w:rPr>
          <w:rFonts w:cs="Arial"/>
          <w:b/>
          <w:sz w:val="18"/>
          <w:szCs w:val="18"/>
        </w:rPr>
        <w:t>m profilu zadavatele</w:t>
      </w:r>
      <w:r w:rsidR="001D28AA" w:rsidRPr="001C340D">
        <w:rPr>
          <w:rFonts w:cs="Arial"/>
          <w:b/>
          <w:sz w:val="18"/>
          <w:szCs w:val="18"/>
        </w:rPr>
        <w:t xml:space="preserve"> </w:t>
      </w:r>
      <w:r w:rsidR="00A8384F" w:rsidRPr="001C340D">
        <w:rPr>
          <w:rFonts w:cs="Arial"/>
          <w:b/>
          <w:sz w:val="18"/>
          <w:szCs w:val="18"/>
        </w:rPr>
        <w:t>společnosti ČEPRO, a. s.:</w:t>
      </w:r>
    </w:p>
    <w:p w:rsidR="002222D7" w:rsidRPr="00C32E0A" w:rsidRDefault="003E31DA" w:rsidP="00A8384F">
      <w:pPr>
        <w:jc w:val="center"/>
        <w:rPr>
          <w:rFonts w:cs="Arial"/>
          <w:b/>
          <w:sz w:val="28"/>
          <w:szCs w:val="28"/>
        </w:rPr>
      </w:pPr>
      <w:hyperlink r:id="rId16" w:history="1">
        <w:r w:rsidR="00C32E0A" w:rsidRPr="00C32E0A">
          <w:rPr>
            <w:rStyle w:val="Hypertextovodkaz"/>
            <w:rFonts w:cs="Arial"/>
            <w:b/>
            <w:sz w:val="28"/>
            <w:szCs w:val="28"/>
          </w:rPr>
          <w:t>https://www.softender.cz/</w:t>
        </w:r>
      </w:hyperlink>
    </w:p>
    <w:p w:rsidR="00A8384F" w:rsidRDefault="00457456" w:rsidP="002222D7">
      <w:pPr>
        <w:rPr>
          <w:rFonts w:cs="Arial"/>
          <w:sz w:val="18"/>
          <w:szCs w:val="18"/>
        </w:rPr>
      </w:pPr>
      <w:r w:rsidRPr="001C340D">
        <w:rPr>
          <w:rFonts w:cs="Arial"/>
          <w:sz w:val="18"/>
          <w:szCs w:val="18"/>
        </w:rPr>
        <w:t>Dodavatel</w:t>
      </w:r>
      <w:r w:rsidR="002222D7" w:rsidRPr="001C340D">
        <w:rPr>
          <w:rFonts w:cs="Arial"/>
          <w:sz w:val="18"/>
          <w:szCs w:val="18"/>
        </w:rPr>
        <w:t xml:space="preserve"> je oprávněn požadovat po zadavateli písemně dodatečné informace k zadávacím podmínkám. Písemná žádost musí být zadavateli doručena nejpozději 5 dnů před uplynutím lhůty pro podání nabídek.</w:t>
      </w:r>
    </w:p>
    <w:p w:rsidR="00365289" w:rsidRPr="001C340D" w:rsidRDefault="00365289" w:rsidP="002222D7">
      <w:pPr>
        <w:rPr>
          <w:rFonts w:cs="Arial"/>
          <w:sz w:val="18"/>
          <w:szCs w:val="18"/>
        </w:rPr>
      </w:pPr>
    </w:p>
    <w:p w:rsidR="002222D7" w:rsidRPr="001C340D" w:rsidRDefault="002222D7" w:rsidP="002222D7">
      <w:pPr>
        <w:pStyle w:val="02-ODST-2"/>
        <w:rPr>
          <w:rFonts w:cs="Arial"/>
          <w:b/>
          <w:sz w:val="18"/>
          <w:szCs w:val="18"/>
        </w:rPr>
      </w:pPr>
      <w:r w:rsidRPr="001C340D">
        <w:rPr>
          <w:rFonts w:cs="Arial"/>
          <w:b/>
          <w:sz w:val="18"/>
          <w:szCs w:val="18"/>
        </w:rPr>
        <w:t>Místo, způsob a lhůta k podání nabídek</w:t>
      </w:r>
    </w:p>
    <w:p w:rsidR="002222D7" w:rsidRPr="00013CD1" w:rsidRDefault="002222D7" w:rsidP="002222D7">
      <w:pPr>
        <w:rPr>
          <w:rFonts w:cs="Arial"/>
          <w:sz w:val="16"/>
          <w:szCs w:val="16"/>
        </w:rPr>
      </w:pPr>
      <w:r w:rsidRPr="00EB503B">
        <w:rPr>
          <w:rFonts w:cs="Arial"/>
        </w:rPr>
        <w:t xml:space="preserve">Nabídka bude podána písemně </w:t>
      </w:r>
      <w:r w:rsidRPr="00EB503B">
        <w:rPr>
          <w:rFonts w:cs="Arial"/>
          <w:b/>
          <w:u w:val="single"/>
        </w:rPr>
        <w:t>v elektronické podobě prostředn</w:t>
      </w:r>
      <w:r w:rsidR="00EB503B" w:rsidRPr="00EB503B">
        <w:rPr>
          <w:rFonts w:cs="Arial"/>
          <w:b/>
          <w:u w:val="single"/>
        </w:rPr>
        <w:t xml:space="preserve">ictvím elektronického nástroje - </w:t>
      </w:r>
      <w:r w:rsidRPr="00EB503B">
        <w:rPr>
          <w:rFonts w:cs="Arial"/>
          <w:b/>
          <w:u w:val="single"/>
        </w:rPr>
        <w:t>profilu zadavatele na adrese</w:t>
      </w:r>
      <w:r w:rsidRPr="00EB503B">
        <w:rPr>
          <w:rFonts w:cs="Arial"/>
        </w:rPr>
        <w:t xml:space="preserve"> </w:t>
      </w:r>
      <w:hyperlink r:id="rId17" w:history="1">
        <w:r w:rsidRPr="00EB503B">
          <w:rPr>
            <w:rStyle w:val="Hypertextovodkaz"/>
            <w:rFonts w:cs="Arial"/>
            <w:color w:val="auto"/>
          </w:rPr>
          <w:t>https://www.softender.cz/home/profil/992824</w:t>
        </w:r>
      </w:hyperlink>
      <w:r w:rsidRPr="001C340D">
        <w:rPr>
          <w:rFonts w:cs="Arial"/>
          <w:sz w:val="18"/>
          <w:szCs w:val="18"/>
        </w:rPr>
        <w:t xml:space="preserve">  </w:t>
      </w:r>
      <w:r w:rsidRPr="00013CD1">
        <w:rPr>
          <w:rFonts w:cs="Arial"/>
          <w:i/>
          <w:sz w:val="16"/>
          <w:szCs w:val="16"/>
        </w:rPr>
        <w:t>nebo</w:t>
      </w:r>
      <w:r w:rsidR="00EC2B70" w:rsidRPr="00013CD1">
        <w:rPr>
          <w:rFonts w:cs="Arial"/>
          <w:sz w:val="16"/>
          <w:szCs w:val="16"/>
        </w:rPr>
        <w:t xml:space="preserve"> </w:t>
      </w:r>
      <w:r w:rsidRPr="00013CD1">
        <w:rPr>
          <w:rFonts w:cs="Arial"/>
          <w:i/>
          <w:sz w:val="16"/>
          <w:szCs w:val="16"/>
        </w:rPr>
        <w:t>v listinné podobě 1x originál a 1 x kopie nabídky.</w:t>
      </w:r>
    </w:p>
    <w:p w:rsidR="002222D7" w:rsidRPr="00EB503B" w:rsidRDefault="002222D7" w:rsidP="002222D7">
      <w:pPr>
        <w:rPr>
          <w:rFonts w:cs="Arial"/>
          <w:b/>
          <w:u w:val="single"/>
        </w:rPr>
      </w:pPr>
      <w:r w:rsidRPr="00EB503B">
        <w:rPr>
          <w:rFonts w:cs="Arial"/>
        </w:rPr>
        <w:t xml:space="preserve">Nabídka v elektronické podobě bude podána prostřednictvím profilu zadavatele na adrese </w:t>
      </w:r>
      <w:hyperlink r:id="rId18" w:history="1">
        <w:r w:rsidRPr="00EB503B">
          <w:rPr>
            <w:rStyle w:val="Hypertextovodkaz"/>
            <w:rFonts w:cs="Arial"/>
            <w:b/>
            <w:color w:val="auto"/>
          </w:rPr>
          <w:t>https://www.softender.cz/home/profil/992824</w:t>
        </w:r>
      </w:hyperlink>
      <w:r w:rsidRPr="00EB503B">
        <w:rPr>
          <w:rFonts w:cs="Arial"/>
        </w:rPr>
        <w:t xml:space="preserve"> a bude označena názvem zakázky </w:t>
      </w:r>
      <w:r w:rsidRPr="00EB503B">
        <w:rPr>
          <w:rFonts w:cs="Arial"/>
          <w:b/>
        </w:rPr>
        <w:t>„</w:t>
      </w:r>
      <w:r w:rsidR="00C34A67" w:rsidRPr="00EB503B">
        <w:rPr>
          <w:rFonts w:cs="Arial"/>
          <w:b/>
        </w:rPr>
        <w:t xml:space="preserve">Vyčištění usazovací nádrže sklad Bělčice a </w:t>
      </w:r>
      <w:r w:rsidR="00CD7BFE" w:rsidRPr="00EB503B">
        <w:rPr>
          <w:rFonts w:cs="Arial"/>
          <w:b/>
        </w:rPr>
        <w:t>l</w:t>
      </w:r>
      <w:r w:rsidR="00C34A67" w:rsidRPr="00EB503B">
        <w:rPr>
          <w:rFonts w:cs="Arial"/>
          <w:b/>
        </w:rPr>
        <w:t xml:space="preserve">ikvidace hasičského pěnidla a čištění </w:t>
      </w:r>
      <w:r w:rsidR="00C93C8B" w:rsidRPr="00EB503B">
        <w:rPr>
          <w:rFonts w:cs="Arial"/>
          <w:b/>
        </w:rPr>
        <w:t>1</w:t>
      </w:r>
      <w:r w:rsidR="00C34A67" w:rsidRPr="00EB503B">
        <w:rPr>
          <w:rFonts w:cs="Arial"/>
          <w:b/>
        </w:rPr>
        <w:t xml:space="preserve"> ks kalov</w:t>
      </w:r>
      <w:r w:rsidR="00C93C8B" w:rsidRPr="00EB503B">
        <w:rPr>
          <w:rFonts w:cs="Arial"/>
          <w:b/>
        </w:rPr>
        <w:t>ého</w:t>
      </w:r>
      <w:r w:rsidR="00C34A67" w:rsidRPr="00EB503B">
        <w:rPr>
          <w:rFonts w:cs="Arial"/>
          <w:b/>
        </w:rPr>
        <w:t xml:space="preserve"> pol</w:t>
      </w:r>
      <w:r w:rsidR="00C93C8B" w:rsidRPr="00EB503B">
        <w:rPr>
          <w:rFonts w:cs="Arial"/>
          <w:b/>
        </w:rPr>
        <w:t>e</w:t>
      </w:r>
      <w:r w:rsidR="00C34A67" w:rsidRPr="00EB503B">
        <w:rPr>
          <w:rFonts w:cs="Arial"/>
          <w:b/>
        </w:rPr>
        <w:t xml:space="preserve"> sklad Třemošná</w:t>
      </w:r>
      <w:r w:rsidRPr="00EB503B">
        <w:rPr>
          <w:rFonts w:cs="Arial"/>
          <w:b/>
        </w:rPr>
        <w:t xml:space="preserve">“ </w:t>
      </w:r>
      <w:r w:rsidRPr="00EB503B">
        <w:rPr>
          <w:rFonts w:cs="Arial"/>
        </w:rPr>
        <w:t xml:space="preserve">a </w:t>
      </w:r>
      <w:proofErr w:type="spellStart"/>
      <w:r w:rsidRPr="00EB503B">
        <w:rPr>
          <w:rFonts w:cs="Arial"/>
        </w:rPr>
        <w:t>evid</w:t>
      </w:r>
      <w:proofErr w:type="spellEnd"/>
      <w:r w:rsidRPr="00EB503B">
        <w:rPr>
          <w:rFonts w:cs="Arial"/>
        </w:rPr>
        <w:t>. č</w:t>
      </w:r>
      <w:r w:rsidRPr="00EB503B">
        <w:rPr>
          <w:rFonts w:cs="Arial"/>
          <w:b/>
        </w:rPr>
        <w:t>. 0</w:t>
      </w:r>
      <w:r w:rsidR="00013CD1" w:rsidRPr="00EB503B">
        <w:rPr>
          <w:rFonts w:cs="Arial"/>
          <w:b/>
        </w:rPr>
        <w:t>8</w:t>
      </w:r>
      <w:r w:rsidR="00CD7BFE" w:rsidRPr="00EB503B">
        <w:rPr>
          <w:rFonts w:cs="Arial"/>
          <w:b/>
        </w:rPr>
        <w:t>3</w:t>
      </w:r>
      <w:r w:rsidRPr="00EB503B">
        <w:rPr>
          <w:rFonts w:cs="Arial"/>
          <w:b/>
        </w:rPr>
        <w:t>/14/OCN.</w:t>
      </w:r>
    </w:p>
    <w:p w:rsidR="002222D7" w:rsidRPr="00EB503B" w:rsidRDefault="002222D7" w:rsidP="002222D7">
      <w:pPr>
        <w:rPr>
          <w:rFonts w:cs="Arial"/>
          <w:sz w:val="18"/>
          <w:szCs w:val="18"/>
        </w:rPr>
      </w:pPr>
      <w:r w:rsidRPr="001C340D">
        <w:rPr>
          <w:rFonts w:cs="Arial"/>
          <w:sz w:val="18"/>
          <w:szCs w:val="18"/>
        </w:rPr>
        <w:t>Nabídka v </w:t>
      </w:r>
      <w:r w:rsidRPr="00C34A67">
        <w:rPr>
          <w:rFonts w:cs="Arial"/>
          <w:b/>
          <w:sz w:val="18"/>
          <w:szCs w:val="18"/>
          <w:u w:val="single"/>
        </w:rPr>
        <w:t>elektronické verzi</w:t>
      </w:r>
      <w:r w:rsidRPr="001C340D">
        <w:rPr>
          <w:rFonts w:cs="Arial"/>
          <w:sz w:val="18"/>
          <w:szCs w:val="18"/>
        </w:rPr>
        <w:t xml:space="preserve"> </w:t>
      </w:r>
      <w:r w:rsidRPr="00C34A67">
        <w:rPr>
          <w:rFonts w:cs="Arial"/>
          <w:sz w:val="16"/>
          <w:szCs w:val="16"/>
        </w:rPr>
        <w:t>nebo v listinné podobě</w:t>
      </w:r>
      <w:r w:rsidRPr="001C340D">
        <w:rPr>
          <w:rFonts w:cs="Arial"/>
          <w:sz w:val="18"/>
          <w:szCs w:val="18"/>
        </w:rPr>
        <w:t xml:space="preserve"> musí být dodavatelem podána ve lhůtě nejpozději do </w:t>
      </w:r>
      <w:r w:rsidR="00EB503B" w:rsidRPr="00EB503B">
        <w:rPr>
          <w:rFonts w:cs="Arial"/>
          <w:b/>
          <w:sz w:val="18"/>
          <w:szCs w:val="18"/>
          <w:u w:val="single"/>
        </w:rPr>
        <w:t>26</w:t>
      </w:r>
      <w:r w:rsidRPr="00EB503B">
        <w:rPr>
          <w:rFonts w:cs="Arial"/>
          <w:b/>
          <w:sz w:val="18"/>
          <w:szCs w:val="18"/>
          <w:u w:val="single"/>
        </w:rPr>
        <w:t xml:space="preserve">. </w:t>
      </w:r>
      <w:r w:rsidR="00EB503B" w:rsidRPr="00EB503B">
        <w:rPr>
          <w:rFonts w:cs="Arial"/>
          <w:b/>
          <w:sz w:val="18"/>
          <w:szCs w:val="18"/>
          <w:u w:val="single"/>
        </w:rPr>
        <w:t>5</w:t>
      </w:r>
      <w:r w:rsidRPr="00EB503B">
        <w:rPr>
          <w:rFonts w:cs="Arial"/>
          <w:b/>
          <w:sz w:val="18"/>
          <w:szCs w:val="18"/>
          <w:u w:val="single"/>
        </w:rPr>
        <w:t>.</w:t>
      </w:r>
      <w:r w:rsidRPr="00EB503B">
        <w:rPr>
          <w:rFonts w:cs="Arial"/>
          <w:sz w:val="18"/>
          <w:szCs w:val="18"/>
          <w:u w:val="single"/>
        </w:rPr>
        <w:t xml:space="preserve"> </w:t>
      </w:r>
      <w:r w:rsidRPr="00EB503B">
        <w:rPr>
          <w:rFonts w:cs="Arial"/>
          <w:b/>
          <w:sz w:val="18"/>
          <w:szCs w:val="18"/>
          <w:u w:val="single"/>
        </w:rPr>
        <w:t>201</w:t>
      </w:r>
      <w:r w:rsidR="00D8530B" w:rsidRPr="00EB503B">
        <w:rPr>
          <w:rFonts w:cs="Arial"/>
          <w:b/>
          <w:sz w:val="18"/>
          <w:szCs w:val="18"/>
          <w:u w:val="single"/>
        </w:rPr>
        <w:t>4</w:t>
      </w:r>
      <w:r w:rsidRPr="00EB503B">
        <w:rPr>
          <w:rFonts w:cs="Arial"/>
          <w:b/>
          <w:sz w:val="18"/>
          <w:szCs w:val="18"/>
          <w:u w:val="single"/>
        </w:rPr>
        <w:t xml:space="preserve"> do </w:t>
      </w:r>
      <w:r w:rsidR="00EB503B" w:rsidRPr="00EB503B">
        <w:rPr>
          <w:rFonts w:cs="Arial"/>
          <w:b/>
          <w:sz w:val="18"/>
          <w:szCs w:val="18"/>
          <w:u w:val="single"/>
        </w:rPr>
        <w:t>10</w:t>
      </w:r>
      <w:r w:rsidRPr="00EB503B">
        <w:rPr>
          <w:rFonts w:cs="Arial"/>
          <w:b/>
          <w:sz w:val="18"/>
          <w:szCs w:val="18"/>
          <w:u w:val="single"/>
        </w:rPr>
        <w:t xml:space="preserve"> hodin</w:t>
      </w:r>
      <w:r w:rsidRPr="00EB503B">
        <w:rPr>
          <w:rFonts w:cs="Arial"/>
          <w:b/>
          <w:sz w:val="18"/>
          <w:szCs w:val="18"/>
        </w:rPr>
        <w:t>.</w:t>
      </w:r>
    </w:p>
    <w:p w:rsidR="002222D7" w:rsidRPr="00013CD1" w:rsidRDefault="002222D7" w:rsidP="002222D7">
      <w:pPr>
        <w:rPr>
          <w:rFonts w:cs="Arial"/>
          <w:i/>
          <w:sz w:val="16"/>
          <w:szCs w:val="16"/>
        </w:rPr>
      </w:pPr>
      <w:r w:rsidRPr="00013CD1">
        <w:rPr>
          <w:rFonts w:cs="Arial"/>
          <w:i/>
          <w:sz w:val="16"/>
          <w:szCs w:val="16"/>
        </w:rPr>
        <w:t>V případě listinné nabídky lze podat nabídku dodavatele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r w:rsidR="00C34A67">
        <w:rPr>
          <w:rFonts w:cs="Arial"/>
          <w:i/>
          <w:sz w:val="16"/>
          <w:szCs w:val="16"/>
        </w:rPr>
        <w:t xml:space="preserve"> Velikost jednotlivých souborů musí být menší než 30 MB.</w:t>
      </w:r>
    </w:p>
    <w:p w:rsidR="002222D7" w:rsidRPr="00013CD1" w:rsidRDefault="002222D7" w:rsidP="002222D7">
      <w:pPr>
        <w:tabs>
          <w:tab w:val="left" w:pos="1260"/>
        </w:tabs>
        <w:rPr>
          <w:rFonts w:cs="Arial"/>
          <w:i/>
          <w:sz w:val="16"/>
          <w:szCs w:val="16"/>
        </w:rPr>
      </w:pPr>
      <w:r w:rsidRPr="00013CD1">
        <w:rPr>
          <w:rFonts w:cs="Arial"/>
          <w:i/>
          <w:sz w:val="16"/>
          <w:szCs w:val="16"/>
        </w:rPr>
        <w:t>adresa:</w:t>
      </w:r>
      <w:r w:rsidRPr="00013CD1">
        <w:rPr>
          <w:rFonts w:cs="Arial"/>
          <w:i/>
          <w:sz w:val="16"/>
          <w:szCs w:val="16"/>
        </w:rPr>
        <w:tab/>
        <w:t>ČEPRO, a. s.</w:t>
      </w:r>
    </w:p>
    <w:p w:rsidR="002222D7" w:rsidRPr="00013CD1" w:rsidRDefault="002222D7" w:rsidP="002222D7">
      <w:pPr>
        <w:tabs>
          <w:tab w:val="left" w:pos="1260"/>
        </w:tabs>
        <w:spacing w:before="0"/>
        <w:rPr>
          <w:rFonts w:cs="Arial"/>
          <w:i/>
          <w:sz w:val="16"/>
          <w:szCs w:val="16"/>
        </w:rPr>
      </w:pPr>
      <w:r w:rsidRPr="00013CD1">
        <w:rPr>
          <w:rFonts w:cs="Arial"/>
          <w:i/>
          <w:sz w:val="16"/>
          <w:szCs w:val="16"/>
        </w:rPr>
        <w:tab/>
      </w:r>
      <w:bookmarkStart w:id="3" w:name="_GoBack"/>
      <w:bookmarkEnd w:id="3"/>
      <w:r w:rsidR="00A8384F" w:rsidRPr="00013CD1">
        <w:rPr>
          <w:rFonts w:cs="Arial"/>
          <w:i/>
          <w:sz w:val="16"/>
          <w:szCs w:val="16"/>
        </w:rPr>
        <w:t>Erika Vrecionová</w:t>
      </w:r>
    </w:p>
    <w:p w:rsidR="002222D7" w:rsidRPr="00013CD1" w:rsidRDefault="002222D7" w:rsidP="002222D7">
      <w:pPr>
        <w:tabs>
          <w:tab w:val="left" w:pos="1260"/>
        </w:tabs>
        <w:spacing w:before="0"/>
        <w:rPr>
          <w:rFonts w:cs="Arial"/>
          <w:i/>
          <w:sz w:val="16"/>
          <w:szCs w:val="16"/>
        </w:rPr>
      </w:pPr>
      <w:r w:rsidRPr="00013CD1">
        <w:rPr>
          <w:rFonts w:cs="Arial"/>
          <w:i/>
          <w:sz w:val="16"/>
          <w:szCs w:val="16"/>
        </w:rPr>
        <w:tab/>
        <w:t>Dělnická 12/213</w:t>
      </w:r>
    </w:p>
    <w:p w:rsidR="002222D7" w:rsidRPr="00013CD1" w:rsidRDefault="002222D7" w:rsidP="002222D7">
      <w:pPr>
        <w:tabs>
          <w:tab w:val="left" w:pos="1260"/>
        </w:tabs>
        <w:spacing w:before="0"/>
        <w:rPr>
          <w:rFonts w:cs="Arial"/>
          <w:i/>
          <w:sz w:val="16"/>
          <w:szCs w:val="16"/>
        </w:rPr>
      </w:pPr>
      <w:r w:rsidRPr="00013CD1">
        <w:rPr>
          <w:rFonts w:cs="Arial"/>
          <w:i/>
          <w:sz w:val="16"/>
          <w:szCs w:val="16"/>
        </w:rPr>
        <w:tab/>
        <w:t>170 04 Praha 7</w:t>
      </w:r>
    </w:p>
    <w:p w:rsidR="00365289" w:rsidRPr="001C340D" w:rsidRDefault="00365289" w:rsidP="002222D7">
      <w:pPr>
        <w:tabs>
          <w:tab w:val="left" w:pos="1260"/>
        </w:tabs>
        <w:spacing w:before="0"/>
        <w:rPr>
          <w:rFonts w:cs="Arial"/>
          <w:i/>
          <w:sz w:val="18"/>
          <w:szCs w:val="18"/>
        </w:rPr>
      </w:pPr>
    </w:p>
    <w:p w:rsidR="00AF26B7" w:rsidRPr="001C340D" w:rsidRDefault="00AF26B7" w:rsidP="00785C89">
      <w:pPr>
        <w:pStyle w:val="02-ODST-2"/>
        <w:rPr>
          <w:rFonts w:cs="Arial"/>
          <w:b/>
          <w:sz w:val="18"/>
          <w:szCs w:val="18"/>
        </w:rPr>
      </w:pPr>
      <w:r w:rsidRPr="001C340D">
        <w:rPr>
          <w:rFonts w:cs="Arial"/>
          <w:b/>
          <w:sz w:val="18"/>
          <w:szCs w:val="18"/>
        </w:rPr>
        <w:t>Zadávací lhůta</w:t>
      </w:r>
    </w:p>
    <w:p w:rsidR="00187FF4" w:rsidRPr="001C340D" w:rsidRDefault="00187FF4" w:rsidP="00187FF4">
      <w:pPr>
        <w:rPr>
          <w:rFonts w:cs="Arial"/>
          <w:sz w:val="18"/>
          <w:szCs w:val="18"/>
        </w:rPr>
      </w:pPr>
      <w:r w:rsidRPr="001C340D">
        <w:rPr>
          <w:rFonts w:cs="Arial"/>
          <w:sz w:val="18"/>
          <w:szCs w:val="18"/>
        </w:rPr>
        <w:t>Zadávací lhůta, po kterou jsou uchazeči svými předloženými nabídkami vázáni, se stanovuje ve lhůtě 90 dnů ode dne skončení lhůty pro podání nabídek.</w:t>
      </w:r>
    </w:p>
    <w:p w:rsidR="00AF26B7" w:rsidRPr="00C32E0A" w:rsidRDefault="00AF26B7" w:rsidP="00C32E0A">
      <w:pPr>
        <w:pStyle w:val="01-L"/>
        <w:spacing w:before="360"/>
      </w:pPr>
      <w:r w:rsidRPr="00C32E0A">
        <w:t>Přílohy</w:t>
      </w:r>
    </w:p>
    <w:p w:rsidR="00AF26B7" w:rsidRPr="001C340D" w:rsidRDefault="00AF26B7" w:rsidP="00AF26B7">
      <w:pPr>
        <w:rPr>
          <w:rFonts w:cs="Arial"/>
          <w:sz w:val="18"/>
          <w:szCs w:val="18"/>
        </w:rPr>
      </w:pPr>
      <w:r w:rsidRPr="001C340D">
        <w:rPr>
          <w:rFonts w:cs="Arial"/>
          <w:sz w:val="18"/>
          <w:szCs w:val="18"/>
        </w:rPr>
        <w:t xml:space="preserve">Nedílnou součástí této zadávací dokumentace jsou tyto přílohy: </w:t>
      </w:r>
    </w:p>
    <w:p w:rsidR="00853849" w:rsidRPr="001C340D" w:rsidRDefault="00853849" w:rsidP="00853849">
      <w:pPr>
        <w:rPr>
          <w:rFonts w:cs="Arial"/>
          <w:sz w:val="18"/>
          <w:szCs w:val="18"/>
        </w:rPr>
      </w:pPr>
      <w:r w:rsidRPr="001C340D">
        <w:rPr>
          <w:rFonts w:cs="Arial"/>
          <w:sz w:val="18"/>
          <w:szCs w:val="18"/>
        </w:rPr>
        <w:t xml:space="preserve">Příloha č. </w:t>
      </w:r>
      <w:r w:rsidR="008E61F6" w:rsidRPr="001C340D">
        <w:rPr>
          <w:rFonts w:cs="Arial"/>
          <w:sz w:val="18"/>
          <w:szCs w:val="18"/>
        </w:rPr>
        <w:t>1</w:t>
      </w:r>
      <w:r w:rsidRPr="001C340D">
        <w:rPr>
          <w:rFonts w:cs="Arial"/>
          <w:sz w:val="18"/>
          <w:szCs w:val="18"/>
        </w:rPr>
        <w:t xml:space="preserve"> – Návrh smlouvy o dílo včetně VOP</w:t>
      </w:r>
    </w:p>
    <w:p w:rsidR="00853849" w:rsidRDefault="00853849" w:rsidP="00853849">
      <w:pPr>
        <w:rPr>
          <w:rFonts w:cs="Arial"/>
          <w:sz w:val="18"/>
          <w:szCs w:val="18"/>
        </w:rPr>
      </w:pPr>
      <w:r w:rsidRPr="001C340D">
        <w:rPr>
          <w:rFonts w:cs="Arial"/>
          <w:sz w:val="18"/>
          <w:szCs w:val="18"/>
        </w:rPr>
        <w:t xml:space="preserve">Příloha č. </w:t>
      </w:r>
      <w:r w:rsidR="008E61F6" w:rsidRPr="001C340D">
        <w:rPr>
          <w:rFonts w:cs="Arial"/>
          <w:sz w:val="18"/>
          <w:szCs w:val="18"/>
        </w:rPr>
        <w:t>2</w:t>
      </w:r>
      <w:r w:rsidRPr="001C340D">
        <w:rPr>
          <w:rFonts w:cs="Arial"/>
          <w:sz w:val="18"/>
          <w:szCs w:val="18"/>
        </w:rPr>
        <w:t xml:space="preserve"> – Krycí list nabídky </w:t>
      </w:r>
    </w:p>
    <w:p w:rsidR="00C34A67" w:rsidRPr="001C340D" w:rsidRDefault="00C34A67" w:rsidP="00853849">
      <w:pPr>
        <w:rPr>
          <w:rFonts w:cs="Arial"/>
          <w:sz w:val="18"/>
          <w:szCs w:val="18"/>
        </w:rPr>
      </w:pPr>
      <w:r>
        <w:rPr>
          <w:rFonts w:cs="Arial"/>
          <w:sz w:val="18"/>
          <w:szCs w:val="18"/>
        </w:rPr>
        <w:t>Příloha č. 3 – Fotodokumentace (část I.</w:t>
      </w:r>
      <w:r w:rsidR="005C5BB4">
        <w:rPr>
          <w:rFonts w:cs="Arial"/>
          <w:sz w:val="18"/>
          <w:szCs w:val="18"/>
        </w:rPr>
        <w:t xml:space="preserve"> sklad Bělčice, část II a část III sklad Třemošná</w:t>
      </w:r>
      <w:r>
        <w:rPr>
          <w:rFonts w:cs="Arial"/>
          <w:sz w:val="18"/>
          <w:szCs w:val="18"/>
        </w:rPr>
        <w:t>)</w:t>
      </w:r>
    </w:p>
    <w:p w:rsidR="00853849" w:rsidRPr="001C340D" w:rsidRDefault="00853849" w:rsidP="00AF26B7">
      <w:pPr>
        <w:rPr>
          <w:rFonts w:cs="Arial"/>
          <w:color w:val="FF0000"/>
          <w:sz w:val="18"/>
          <w:szCs w:val="18"/>
        </w:rPr>
      </w:pPr>
    </w:p>
    <w:p w:rsidR="00AF26B7" w:rsidRPr="001C340D" w:rsidRDefault="00984EC2" w:rsidP="00AF26B7">
      <w:pPr>
        <w:rPr>
          <w:rFonts w:cs="Arial"/>
          <w:color w:val="FF0000"/>
          <w:sz w:val="18"/>
          <w:szCs w:val="18"/>
        </w:rPr>
      </w:pPr>
      <w:r w:rsidRPr="001C340D">
        <w:rPr>
          <w:rFonts w:cs="Arial"/>
          <w:sz w:val="18"/>
          <w:szCs w:val="18"/>
        </w:rPr>
        <w:t xml:space="preserve">V Praze dne </w:t>
      </w:r>
      <w:r w:rsidR="003E31DA" w:rsidRPr="003E31DA">
        <w:rPr>
          <w:rFonts w:cs="Arial"/>
          <w:sz w:val="18"/>
          <w:szCs w:val="18"/>
        </w:rPr>
        <w:t>09</w:t>
      </w:r>
      <w:r w:rsidR="003D219A" w:rsidRPr="003E31DA">
        <w:rPr>
          <w:rFonts w:cs="Arial"/>
          <w:sz w:val="18"/>
          <w:szCs w:val="18"/>
        </w:rPr>
        <w:t xml:space="preserve">. </w:t>
      </w:r>
      <w:r w:rsidR="003E31DA" w:rsidRPr="003E31DA">
        <w:rPr>
          <w:rFonts w:cs="Arial"/>
          <w:sz w:val="18"/>
          <w:szCs w:val="18"/>
        </w:rPr>
        <w:t>05</w:t>
      </w:r>
      <w:r w:rsidR="003D219A" w:rsidRPr="003E31DA">
        <w:rPr>
          <w:rFonts w:cs="Arial"/>
          <w:sz w:val="18"/>
          <w:szCs w:val="18"/>
        </w:rPr>
        <w:t>. 201</w:t>
      </w:r>
      <w:r w:rsidR="00A8384F" w:rsidRPr="003E31DA">
        <w:rPr>
          <w:rFonts w:cs="Arial"/>
          <w:sz w:val="18"/>
          <w:szCs w:val="18"/>
        </w:rPr>
        <w:t>4</w:t>
      </w:r>
    </w:p>
    <w:p w:rsidR="00231D7B" w:rsidRPr="001C340D" w:rsidRDefault="00231D7B" w:rsidP="00AF26B7">
      <w:pPr>
        <w:rPr>
          <w:rFonts w:cs="Arial"/>
          <w:color w:val="FF0000"/>
          <w:sz w:val="18"/>
          <w:szCs w:val="18"/>
        </w:rPr>
      </w:pPr>
    </w:p>
    <w:p w:rsidR="00AF26B7" w:rsidRDefault="00AF26B7" w:rsidP="00AF26B7">
      <w:pPr>
        <w:rPr>
          <w:rFonts w:cs="Arial"/>
          <w:sz w:val="18"/>
          <w:szCs w:val="18"/>
        </w:rPr>
      </w:pPr>
      <w:r w:rsidRPr="001C340D">
        <w:rPr>
          <w:rFonts w:cs="Arial"/>
          <w:sz w:val="18"/>
          <w:szCs w:val="18"/>
        </w:rPr>
        <w:t>Odbor centrálního nákupu, ČEPRO, a. s.</w:t>
      </w:r>
    </w:p>
    <w:p w:rsidR="003E31DA" w:rsidRPr="001C340D" w:rsidRDefault="003E31DA" w:rsidP="00AF26B7">
      <w:pPr>
        <w:rPr>
          <w:rFonts w:cs="Arial"/>
          <w:sz w:val="18"/>
          <w:szCs w:val="18"/>
        </w:rPr>
      </w:pPr>
      <w:r>
        <w:rPr>
          <w:rFonts w:cs="Arial"/>
          <w:sz w:val="18"/>
          <w:szCs w:val="18"/>
        </w:rPr>
        <w:t>Ing. Erika Vrecionová</w:t>
      </w:r>
    </w:p>
    <w:sectPr w:rsidR="003E31DA" w:rsidRPr="001C340D" w:rsidSect="00975D33">
      <w:footerReference w:type="default" r:id="rId19"/>
      <w:pgSz w:w="11906" w:h="16838"/>
      <w:pgMar w:top="1134" w:right="1133" w:bottom="1418"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3682" w:rsidRDefault="00333682">
      <w:r>
        <w:separator/>
      </w:r>
    </w:p>
  </w:endnote>
  <w:endnote w:type="continuationSeparator" w:id="0">
    <w:p w:rsidR="00333682" w:rsidRDefault="00333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18871249" wp14:editId="10D52AED">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3E31DA">
      <w:rPr>
        <w:rStyle w:val="slostrnky"/>
        <w:noProof/>
      </w:rPr>
      <w:t>1</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3E31DA">
      <w:rPr>
        <w:rStyle w:val="slostrnky"/>
        <w:noProof/>
      </w:rPr>
      <w:t>10</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3682" w:rsidRDefault="00333682">
      <w:r>
        <w:separator/>
      </w:r>
    </w:p>
  </w:footnote>
  <w:footnote w:type="continuationSeparator" w:id="0">
    <w:p w:rsidR="00333682" w:rsidRDefault="003336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65049"/>
    <w:multiLevelType w:val="hybridMultilevel"/>
    <w:tmpl w:val="324A98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1E41C3C"/>
    <w:multiLevelType w:val="multilevel"/>
    <w:tmpl w:val="B12EE37C"/>
    <w:lvl w:ilvl="0">
      <w:start w:val="1"/>
      <w:numFmt w:val="decimal"/>
      <w:lvlText w:val="%1."/>
      <w:lvlJc w:val="left"/>
      <w:pPr>
        <w:ind w:left="450" w:hanging="450"/>
      </w:pPr>
      <w:rPr>
        <w:rFonts w:hint="default"/>
      </w:rPr>
    </w:lvl>
    <w:lvl w:ilvl="1">
      <w:start w:val="3"/>
      <w:numFmt w:val="decimal"/>
      <w:lvlText w:val="%1.%2."/>
      <w:lvlJc w:val="left"/>
      <w:pPr>
        <w:ind w:left="592" w:hanging="45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
    <w:nsid w:val="22A24C92"/>
    <w:multiLevelType w:val="hybridMultilevel"/>
    <w:tmpl w:val="BA8C29EE"/>
    <w:lvl w:ilvl="0" w:tplc="ED94CDAC">
      <w:start w:val="739"/>
      <w:numFmt w:val="bullet"/>
      <w:lvlText w:val="-"/>
      <w:lvlJc w:val="left"/>
      <w:pPr>
        <w:ind w:left="2340" w:hanging="360"/>
      </w:pPr>
      <w:rPr>
        <w:rFonts w:ascii="Arial" w:eastAsia="Times New Roman" w:hAnsi="Arial" w:cs="Arial" w:hint="default"/>
      </w:rPr>
    </w:lvl>
    <w:lvl w:ilvl="1" w:tplc="04050003" w:tentative="1">
      <w:start w:val="1"/>
      <w:numFmt w:val="bullet"/>
      <w:lvlText w:val="o"/>
      <w:lvlJc w:val="left"/>
      <w:pPr>
        <w:ind w:left="3060" w:hanging="360"/>
      </w:pPr>
      <w:rPr>
        <w:rFonts w:ascii="Courier New" w:hAnsi="Courier New" w:cs="Courier New" w:hint="default"/>
      </w:rPr>
    </w:lvl>
    <w:lvl w:ilvl="2" w:tplc="04050005" w:tentative="1">
      <w:start w:val="1"/>
      <w:numFmt w:val="bullet"/>
      <w:lvlText w:val=""/>
      <w:lvlJc w:val="left"/>
      <w:pPr>
        <w:ind w:left="3780" w:hanging="360"/>
      </w:pPr>
      <w:rPr>
        <w:rFonts w:ascii="Wingdings" w:hAnsi="Wingdings" w:hint="default"/>
      </w:rPr>
    </w:lvl>
    <w:lvl w:ilvl="3" w:tplc="04050001" w:tentative="1">
      <w:start w:val="1"/>
      <w:numFmt w:val="bullet"/>
      <w:lvlText w:val=""/>
      <w:lvlJc w:val="left"/>
      <w:pPr>
        <w:ind w:left="4500" w:hanging="360"/>
      </w:pPr>
      <w:rPr>
        <w:rFonts w:ascii="Symbol" w:hAnsi="Symbol" w:hint="default"/>
      </w:rPr>
    </w:lvl>
    <w:lvl w:ilvl="4" w:tplc="04050003" w:tentative="1">
      <w:start w:val="1"/>
      <w:numFmt w:val="bullet"/>
      <w:lvlText w:val="o"/>
      <w:lvlJc w:val="left"/>
      <w:pPr>
        <w:ind w:left="5220" w:hanging="360"/>
      </w:pPr>
      <w:rPr>
        <w:rFonts w:ascii="Courier New" w:hAnsi="Courier New" w:cs="Courier New" w:hint="default"/>
      </w:rPr>
    </w:lvl>
    <w:lvl w:ilvl="5" w:tplc="04050005" w:tentative="1">
      <w:start w:val="1"/>
      <w:numFmt w:val="bullet"/>
      <w:lvlText w:val=""/>
      <w:lvlJc w:val="left"/>
      <w:pPr>
        <w:ind w:left="5940" w:hanging="360"/>
      </w:pPr>
      <w:rPr>
        <w:rFonts w:ascii="Wingdings" w:hAnsi="Wingdings" w:hint="default"/>
      </w:rPr>
    </w:lvl>
    <w:lvl w:ilvl="6" w:tplc="04050001" w:tentative="1">
      <w:start w:val="1"/>
      <w:numFmt w:val="bullet"/>
      <w:lvlText w:val=""/>
      <w:lvlJc w:val="left"/>
      <w:pPr>
        <w:ind w:left="6660" w:hanging="360"/>
      </w:pPr>
      <w:rPr>
        <w:rFonts w:ascii="Symbol" w:hAnsi="Symbol" w:hint="default"/>
      </w:rPr>
    </w:lvl>
    <w:lvl w:ilvl="7" w:tplc="04050003" w:tentative="1">
      <w:start w:val="1"/>
      <w:numFmt w:val="bullet"/>
      <w:lvlText w:val="o"/>
      <w:lvlJc w:val="left"/>
      <w:pPr>
        <w:ind w:left="7380" w:hanging="360"/>
      </w:pPr>
      <w:rPr>
        <w:rFonts w:ascii="Courier New" w:hAnsi="Courier New" w:cs="Courier New" w:hint="default"/>
      </w:rPr>
    </w:lvl>
    <w:lvl w:ilvl="8" w:tplc="04050005" w:tentative="1">
      <w:start w:val="1"/>
      <w:numFmt w:val="bullet"/>
      <w:lvlText w:val=""/>
      <w:lvlJc w:val="left"/>
      <w:pPr>
        <w:ind w:left="8100" w:hanging="360"/>
      </w:pPr>
      <w:rPr>
        <w:rFonts w:ascii="Wingdings" w:hAnsi="Wingdings" w:hint="default"/>
      </w:rPr>
    </w:lvl>
  </w:abstractNum>
  <w:abstractNum w:abstractNumId="3">
    <w:nsid w:val="2E901638"/>
    <w:multiLevelType w:val="hybridMultilevel"/>
    <w:tmpl w:val="4510FBEA"/>
    <w:lvl w:ilvl="0" w:tplc="8FF2E40C">
      <w:start w:val="1"/>
      <w:numFmt w:val="upperRoman"/>
      <w:lvlText w:val="%1."/>
      <w:lvlJc w:val="left"/>
      <w:pPr>
        <w:tabs>
          <w:tab w:val="num" w:pos="1080"/>
        </w:tabs>
        <w:ind w:left="1080" w:hanging="720"/>
      </w:pPr>
      <w:rPr>
        <w:rFonts w:cs="Times New Roman" w:hint="default"/>
        <w:b/>
      </w:rPr>
    </w:lvl>
    <w:lvl w:ilvl="1" w:tplc="DDC8E276">
      <w:start w:val="1"/>
      <w:numFmt w:val="lowerLetter"/>
      <w:lvlText w:val="%2)"/>
      <w:lvlJc w:val="left"/>
      <w:pPr>
        <w:tabs>
          <w:tab w:val="num" w:pos="1440"/>
        </w:tabs>
        <w:ind w:left="1440" w:hanging="360"/>
      </w:pPr>
      <w:rPr>
        <w:rFonts w:cs="Times New Roman" w:hint="default"/>
        <w:b w:val="0"/>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nsid w:val="3735387F"/>
    <w:multiLevelType w:val="multilevel"/>
    <w:tmpl w:val="EAFA2F48"/>
    <w:lvl w:ilvl="0">
      <w:start w:val="1"/>
      <w:numFmt w:val="decimal"/>
      <w:lvlText w:val="%1."/>
      <w:lvlJc w:val="left"/>
      <w:pPr>
        <w:ind w:left="600" w:hanging="600"/>
      </w:pPr>
      <w:rPr>
        <w:rFonts w:hint="default"/>
        <w:u w:val="single"/>
      </w:rPr>
    </w:lvl>
    <w:lvl w:ilvl="1">
      <w:start w:val="3"/>
      <w:numFmt w:val="decimal"/>
      <w:lvlText w:val="%1.%2."/>
      <w:lvlJc w:val="left"/>
      <w:pPr>
        <w:ind w:left="694" w:hanging="600"/>
      </w:pPr>
      <w:rPr>
        <w:rFonts w:hint="default"/>
        <w:u w:val="single"/>
      </w:rPr>
    </w:lvl>
    <w:lvl w:ilvl="2">
      <w:start w:val="1"/>
      <w:numFmt w:val="decimal"/>
      <w:lvlText w:val="%1.%2.%3."/>
      <w:lvlJc w:val="left"/>
      <w:pPr>
        <w:ind w:left="908" w:hanging="720"/>
      </w:pPr>
      <w:rPr>
        <w:rFonts w:hint="default"/>
        <w:u w:val="single"/>
      </w:rPr>
    </w:lvl>
    <w:lvl w:ilvl="3">
      <w:start w:val="2"/>
      <w:numFmt w:val="decimal"/>
      <w:lvlText w:val="%1.%2.%3.%4."/>
      <w:lvlJc w:val="left"/>
      <w:pPr>
        <w:ind w:left="1002" w:hanging="720"/>
      </w:pPr>
      <w:rPr>
        <w:rFonts w:hint="default"/>
        <w:u w:val="none"/>
      </w:rPr>
    </w:lvl>
    <w:lvl w:ilvl="4">
      <w:start w:val="1"/>
      <w:numFmt w:val="decimal"/>
      <w:lvlText w:val="%1.%2.%3.%4.%5."/>
      <w:lvlJc w:val="left"/>
      <w:pPr>
        <w:ind w:left="1456" w:hanging="1080"/>
      </w:pPr>
      <w:rPr>
        <w:rFonts w:hint="default"/>
        <w:u w:val="single"/>
      </w:rPr>
    </w:lvl>
    <w:lvl w:ilvl="5">
      <w:start w:val="1"/>
      <w:numFmt w:val="decimal"/>
      <w:lvlText w:val="%1.%2.%3.%4.%5.%6."/>
      <w:lvlJc w:val="left"/>
      <w:pPr>
        <w:ind w:left="1550" w:hanging="1080"/>
      </w:pPr>
      <w:rPr>
        <w:rFonts w:hint="default"/>
        <w:u w:val="single"/>
      </w:rPr>
    </w:lvl>
    <w:lvl w:ilvl="6">
      <w:start w:val="1"/>
      <w:numFmt w:val="decimal"/>
      <w:lvlText w:val="%1.%2.%3.%4.%5.%6.%7."/>
      <w:lvlJc w:val="left"/>
      <w:pPr>
        <w:ind w:left="1644" w:hanging="1080"/>
      </w:pPr>
      <w:rPr>
        <w:rFonts w:hint="default"/>
        <w:u w:val="single"/>
      </w:rPr>
    </w:lvl>
    <w:lvl w:ilvl="7">
      <w:start w:val="1"/>
      <w:numFmt w:val="decimal"/>
      <w:lvlText w:val="%1.%2.%3.%4.%5.%6.%7.%8."/>
      <w:lvlJc w:val="left"/>
      <w:pPr>
        <w:ind w:left="2098" w:hanging="1440"/>
      </w:pPr>
      <w:rPr>
        <w:rFonts w:hint="default"/>
        <w:u w:val="single"/>
      </w:rPr>
    </w:lvl>
    <w:lvl w:ilvl="8">
      <w:start w:val="1"/>
      <w:numFmt w:val="decimal"/>
      <w:lvlText w:val="%1.%2.%3.%4.%5.%6.%7.%8.%9."/>
      <w:lvlJc w:val="left"/>
      <w:pPr>
        <w:ind w:left="2192" w:hanging="1440"/>
      </w:pPr>
      <w:rPr>
        <w:rFonts w:hint="default"/>
        <w:u w:val="single"/>
      </w:rPr>
    </w:lvl>
  </w:abstractNum>
  <w:abstractNum w:abstractNumId="5">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37DF3749"/>
    <w:multiLevelType w:val="singleLevel"/>
    <w:tmpl w:val="F570646C"/>
    <w:lvl w:ilvl="0">
      <w:start w:val="1"/>
      <w:numFmt w:val="bullet"/>
      <w:pStyle w:val="normalbulletbl"/>
      <w:lvlText w:val=""/>
      <w:lvlJc w:val="left"/>
      <w:pPr>
        <w:tabs>
          <w:tab w:val="num" w:pos="360"/>
        </w:tabs>
        <w:ind w:left="360" w:hanging="360"/>
      </w:pPr>
      <w:rPr>
        <w:rFonts w:ascii="Wingdings" w:hAnsi="Wingdings" w:hint="default"/>
      </w:rPr>
    </w:lvl>
  </w:abstractNum>
  <w:abstractNum w:abstractNumId="7">
    <w:nsid w:val="3A6C0FEC"/>
    <w:multiLevelType w:val="hybridMultilevel"/>
    <w:tmpl w:val="EC12ED24"/>
    <w:lvl w:ilvl="0" w:tplc="446662A6">
      <w:start w:val="1"/>
      <w:numFmt w:val="lowerLetter"/>
      <w:lvlText w:val="%1)"/>
      <w:lvlJc w:val="left"/>
      <w:pPr>
        <w:ind w:left="1070" w:hanging="360"/>
      </w:pPr>
      <w:rPr>
        <w:rFonts w:hint="default"/>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8">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48AE739E"/>
    <w:multiLevelType w:val="hybridMultilevel"/>
    <w:tmpl w:val="4CF49B8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2E850FF"/>
    <w:multiLevelType w:val="multilevel"/>
    <w:tmpl w:val="E304B1CE"/>
    <w:lvl w:ilvl="0">
      <w:start w:val="1"/>
      <w:numFmt w:val="lowerLetter"/>
      <w:pStyle w:val="Odrky-psmena"/>
      <w:lvlText w:val="%1)"/>
      <w:lvlJc w:val="left"/>
      <w:pPr>
        <w:tabs>
          <w:tab w:val="num" w:pos="1070"/>
        </w:tabs>
        <w:ind w:left="107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1">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2">
    <w:nsid w:val="5D106EE0"/>
    <w:multiLevelType w:val="hybridMultilevel"/>
    <w:tmpl w:val="9D880DEA"/>
    <w:lvl w:ilvl="0" w:tplc="08B8D8E6">
      <w:start w:val="1"/>
      <w:numFmt w:val="lowerLetter"/>
      <w:lvlText w:val="%1)"/>
      <w:lvlJc w:val="left"/>
      <w:pPr>
        <w:ind w:left="1070" w:hanging="360"/>
      </w:pPr>
      <w:rPr>
        <w:rFonts w:hint="default"/>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3">
    <w:nsid w:val="6504202F"/>
    <w:multiLevelType w:val="multilevel"/>
    <w:tmpl w:val="FEB277EA"/>
    <w:lvl w:ilvl="0">
      <w:start w:val="1"/>
      <w:numFmt w:val="ordinal"/>
      <w:pStyle w:val="01-L"/>
      <w:suff w:val="space"/>
      <w:lvlText w:val="Čl. %1"/>
      <w:lvlJc w:val="left"/>
      <w:pPr>
        <w:ind w:left="314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lowerLetter"/>
      <w:pStyle w:val="05-ODST-3"/>
      <w:lvlText w:val="%3)"/>
      <w:lvlJc w:val="left"/>
      <w:pPr>
        <w:tabs>
          <w:tab w:val="num" w:pos="1364"/>
        </w:tabs>
        <w:ind w:left="1134" w:hanging="850"/>
      </w:pPr>
      <w:rPr>
        <w:rFonts w:ascii="Arial" w:eastAsia="Times New Roman" w:hAnsi="Arial" w:cs="Arial"/>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4">
    <w:nsid w:val="6B9468DE"/>
    <w:multiLevelType w:val="hybridMultilevel"/>
    <w:tmpl w:val="981CE1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6F9903D6"/>
    <w:multiLevelType w:val="hybridMultilevel"/>
    <w:tmpl w:val="C01A4068"/>
    <w:lvl w:ilvl="0" w:tplc="ED36EF24">
      <w:start w:val="734"/>
      <w:numFmt w:val="bullet"/>
      <w:lvlText w:val="-"/>
      <w:lvlJc w:val="left"/>
      <w:pPr>
        <w:ind w:left="1353"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13"/>
  </w:num>
  <w:num w:numId="4">
    <w:abstractNumId w:val="10"/>
  </w:num>
  <w:num w:numId="5">
    <w:abstractNumId w:val="5"/>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0"/>
  </w:num>
  <w:num w:numId="9">
    <w:abstractNumId w:val="15"/>
  </w:num>
  <w:num w:numId="10">
    <w:abstractNumId w:val="9"/>
  </w:num>
  <w:num w:numId="11">
    <w:abstractNumId w:val="7"/>
  </w:num>
  <w:num w:numId="12">
    <w:abstractNumId w:val="12"/>
  </w:num>
  <w:num w:numId="13">
    <w:abstractNumId w:val="1"/>
  </w:num>
  <w:num w:numId="14">
    <w:abstractNumId w:val="13"/>
  </w:num>
  <w:num w:numId="15">
    <w:abstractNumId w:val="13"/>
  </w:num>
  <w:num w:numId="16">
    <w:abstractNumId w:val="3"/>
  </w:num>
  <w:num w:numId="17">
    <w:abstractNumId w:val="13"/>
  </w:num>
  <w:num w:numId="18">
    <w:abstractNumId w:val="14"/>
  </w:num>
  <w:num w:numId="19">
    <w:abstractNumId w:val="13"/>
  </w:num>
  <w:num w:numId="20">
    <w:abstractNumId w:val="13"/>
  </w:num>
  <w:num w:numId="21">
    <w:abstractNumId w:val="2"/>
  </w:num>
  <w:num w:numId="22">
    <w:abstractNumId w:val="13"/>
  </w:num>
  <w:num w:numId="23">
    <w:abstractNumId w:val="4"/>
  </w:num>
  <w:num w:numId="24">
    <w:abstractNumId w:val="13"/>
  </w:num>
  <w:num w:numId="25">
    <w:abstractNumId w:val="13"/>
  </w:num>
  <w:num w:numId="26">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SortMethod w:val="0000"/>
  <w:defaultTabStop w:val="284"/>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16CF"/>
    <w:rsid w:val="00003963"/>
    <w:rsid w:val="00007CE1"/>
    <w:rsid w:val="000112D3"/>
    <w:rsid w:val="00013CD1"/>
    <w:rsid w:val="000619AF"/>
    <w:rsid w:val="00064115"/>
    <w:rsid w:val="00070FF1"/>
    <w:rsid w:val="00070FFC"/>
    <w:rsid w:val="00071B04"/>
    <w:rsid w:val="00074602"/>
    <w:rsid w:val="00075F6E"/>
    <w:rsid w:val="00084721"/>
    <w:rsid w:val="000865B1"/>
    <w:rsid w:val="00091F6C"/>
    <w:rsid w:val="00096930"/>
    <w:rsid w:val="00096E1D"/>
    <w:rsid w:val="000A0DAA"/>
    <w:rsid w:val="000A1C5C"/>
    <w:rsid w:val="000A7F59"/>
    <w:rsid w:val="000B021F"/>
    <w:rsid w:val="000C3064"/>
    <w:rsid w:val="000D19D8"/>
    <w:rsid w:val="000D5A72"/>
    <w:rsid w:val="000E621C"/>
    <w:rsid w:val="000F42B0"/>
    <w:rsid w:val="00105C77"/>
    <w:rsid w:val="0012140A"/>
    <w:rsid w:val="00133126"/>
    <w:rsid w:val="00150727"/>
    <w:rsid w:val="00166BFC"/>
    <w:rsid w:val="00187FF4"/>
    <w:rsid w:val="001904BD"/>
    <w:rsid w:val="001A0FBC"/>
    <w:rsid w:val="001A138A"/>
    <w:rsid w:val="001B1A97"/>
    <w:rsid w:val="001B349F"/>
    <w:rsid w:val="001B45CC"/>
    <w:rsid w:val="001B64CF"/>
    <w:rsid w:val="001C340D"/>
    <w:rsid w:val="001C5DF5"/>
    <w:rsid w:val="001D28AA"/>
    <w:rsid w:val="001D59CD"/>
    <w:rsid w:val="001D5B3C"/>
    <w:rsid w:val="001D5FCD"/>
    <w:rsid w:val="001E2653"/>
    <w:rsid w:val="001E434F"/>
    <w:rsid w:val="001F070B"/>
    <w:rsid w:val="001F6E67"/>
    <w:rsid w:val="00205625"/>
    <w:rsid w:val="002063DC"/>
    <w:rsid w:val="00207C57"/>
    <w:rsid w:val="00213465"/>
    <w:rsid w:val="00215599"/>
    <w:rsid w:val="0021642E"/>
    <w:rsid w:val="002222D7"/>
    <w:rsid w:val="00225234"/>
    <w:rsid w:val="00231D7B"/>
    <w:rsid w:val="0023700B"/>
    <w:rsid w:val="00240687"/>
    <w:rsid w:val="0024344B"/>
    <w:rsid w:val="0025498C"/>
    <w:rsid w:val="002641A3"/>
    <w:rsid w:val="002661C4"/>
    <w:rsid w:val="002813F9"/>
    <w:rsid w:val="00282537"/>
    <w:rsid w:val="002866C3"/>
    <w:rsid w:val="00287681"/>
    <w:rsid w:val="002928D9"/>
    <w:rsid w:val="002A1D2E"/>
    <w:rsid w:val="002B5736"/>
    <w:rsid w:val="002B79F2"/>
    <w:rsid w:val="002B7FB8"/>
    <w:rsid w:val="002C09C3"/>
    <w:rsid w:val="002C5437"/>
    <w:rsid w:val="002E339C"/>
    <w:rsid w:val="002F50E4"/>
    <w:rsid w:val="003156E0"/>
    <w:rsid w:val="00316209"/>
    <w:rsid w:val="00316D5A"/>
    <w:rsid w:val="00333682"/>
    <w:rsid w:val="00336DFD"/>
    <w:rsid w:val="00345ADB"/>
    <w:rsid w:val="00352FCE"/>
    <w:rsid w:val="00353261"/>
    <w:rsid w:val="00353F8D"/>
    <w:rsid w:val="0035626F"/>
    <w:rsid w:val="00363594"/>
    <w:rsid w:val="00365289"/>
    <w:rsid w:val="00384415"/>
    <w:rsid w:val="003868B8"/>
    <w:rsid w:val="00390346"/>
    <w:rsid w:val="00393734"/>
    <w:rsid w:val="003A5F9E"/>
    <w:rsid w:val="003A6C1E"/>
    <w:rsid w:val="003B26C8"/>
    <w:rsid w:val="003C2989"/>
    <w:rsid w:val="003D219A"/>
    <w:rsid w:val="003D4FC5"/>
    <w:rsid w:val="003D76CC"/>
    <w:rsid w:val="003E28C8"/>
    <w:rsid w:val="003E31DA"/>
    <w:rsid w:val="003E61E4"/>
    <w:rsid w:val="003F1860"/>
    <w:rsid w:val="003F40C2"/>
    <w:rsid w:val="00400555"/>
    <w:rsid w:val="00407F83"/>
    <w:rsid w:val="00410DD8"/>
    <w:rsid w:val="004131A1"/>
    <w:rsid w:val="00426D8D"/>
    <w:rsid w:val="004311A4"/>
    <w:rsid w:val="00431A7A"/>
    <w:rsid w:val="00436512"/>
    <w:rsid w:val="00447F7F"/>
    <w:rsid w:val="00452526"/>
    <w:rsid w:val="004526A8"/>
    <w:rsid w:val="004536B8"/>
    <w:rsid w:val="00457456"/>
    <w:rsid w:val="0047584A"/>
    <w:rsid w:val="00483F91"/>
    <w:rsid w:val="004A3758"/>
    <w:rsid w:val="004B0A61"/>
    <w:rsid w:val="004C1BAB"/>
    <w:rsid w:val="004C4B8F"/>
    <w:rsid w:val="004C7E07"/>
    <w:rsid w:val="004D0C82"/>
    <w:rsid w:val="004D1A48"/>
    <w:rsid w:val="004E65D5"/>
    <w:rsid w:val="004F039E"/>
    <w:rsid w:val="004F05DD"/>
    <w:rsid w:val="004F5000"/>
    <w:rsid w:val="00510DF3"/>
    <w:rsid w:val="00512BEF"/>
    <w:rsid w:val="00514D21"/>
    <w:rsid w:val="00535E22"/>
    <w:rsid w:val="005361C0"/>
    <w:rsid w:val="00541E5F"/>
    <w:rsid w:val="00552884"/>
    <w:rsid w:val="00552A23"/>
    <w:rsid w:val="005614CA"/>
    <w:rsid w:val="00567909"/>
    <w:rsid w:val="00584106"/>
    <w:rsid w:val="005A1A38"/>
    <w:rsid w:val="005C5BB4"/>
    <w:rsid w:val="005D0CE1"/>
    <w:rsid w:val="005E2FF1"/>
    <w:rsid w:val="005E38B0"/>
    <w:rsid w:val="005E6515"/>
    <w:rsid w:val="005F3B6A"/>
    <w:rsid w:val="005F5AC4"/>
    <w:rsid w:val="005F619D"/>
    <w:rsid w:val="006062F6"/>
    <w:rsid w:val="006156A0"/>
    <w:rsid w:val="0061712A"/>
    <w:rsid w:val="00620892"/>
    <w:rsid w:val="006214B7"/>
    <w:rsid w:val="00631FDE"/>
    <w:rsid w:val="00635D66"/>
    <w:rsid w:val="00643D14"/>
    <w:rsid w:val="006468BE"/>
    <w:rsid w:val="006545F4"/>
    <w:rsid w:val="00656D03"/>
    <w:rsid w:val="00664878"/>
    <w:rsid w:val="00665102"/>
    <w:rsid w:val="00670235"/>
    <w:rsid w:val="00674B6F"/>
    <w:rsid w:val="00675B48"/>
    <w:rsid w:val="0068016C"/>
    <w:rsid w:val="00695670"/>
    <w:rsid w:val="006A4C5B"/>
    <w:rsid w:val="006B7D70"/>
    <w:rsid w:val="006C271D"/>
    <w:rsid w:val="006D0A7D"/>
    <w:rsid w:val="006D0B1C"/>
    <w:rsid w:val="006D1B0E"/>
    <w:rsid w:val="006D69A8"/>
    <w:rsid w:val="006E29B4"/>
    <w:rsid w:val="006E561E"/>
    <w:rsid w:val="006F3367"/>
    <w:rsid w:val="006F7350"/>
    <w:rsid w:val="0070780B"/>
    <w:rsid w:val="00726AD9"/>
    <w:rsid w:val="00736D60"/>
    <w:rsid w:val="007504E0"/>
    <w:rsid w:val="007631C1"/>
    <w:rsid w:val="0076580D"/>
    <w:rsid w:val="007737D0"/>
    <w:rsid w:val="00785C89"/>
    <w:rsid w:val="00796DF6"/>
    <w:rsid w:val="007B1C0B"/>
    <w:rsid w:val="007B1F74"/>
    <w:rsid w:val="007C1847"/>
    <w:rsid w:val="007C7B6F"/>
    <w:rsid w:val="007D11BD"/>
    <w:rsid w:val="007D6EC6"/>
    <w:rsid w:val="007E4568"/>
    <w:rsid w:val="007F0259"/>
    <w:rsid w:val="007F3495"/>
    <w:rsid w:val="007F3913"/>
    <w:rsid w:val="00802797"/>
    <w:rsid w:val="0080455F"/>
    <w:rsid w:val="0081773A"/>
    <w:rsid w:val="0081787A"/>
    <w:rsid w:val="00826163"/>
    <w:rsid w:val="00833751"/>
    <w:rsid w:val="00836612"/>
    <w:rsid w:val="00837A1D"/>
    <w:rsid w:val="00841A84"/>
    <w:rsid w:val="00847658"/>
    <w:rsid w:val="00847FD0"/>
    <w:rsid w:val="00853849"/>
    <w:rsid w:val="00853A42"/>
    <w:rsid w:val="00857049"/>
    <w:rsid w:val="00866889"/>
    <w:rsid w:val="00872B57"/>
    <w:rsid w:val="008733AE"/>
    <w:rsid w:val="00875408"/>
    <w:rsid w:val="00882FEB"/>
    <w:rsid w:val="00886CE6"/>
    <w:rsid w:val="00887C8F"/>
    <w:rsid w:val="00891187"/>
    <w:rsid w:val="008937A9"/>
    <w:rsid w:val="00893C21"/>
    <w:rsid w:val="008A4A1D"/>
    <w:rsid w:val="008E0BE6"/>
    <w:rsid w:val="008E349F"/>
    <w:rsid w:val="008E61F6"/>
    <w:rsid w:val="008E6FC8"/>
    <w:rsid w:val="00910C0F"/>
    <w:rsid w:val="00910E0D"/>
    <w:rsid w:val="00911373"/>
    <w:rsid w:val="00912F78"/>
    <w:rsid w:val="00913A08"/>
    <w:rsid w:val="009170E3"/>
    <w:rsid w:val="0092603E"/>
    <w:rsid w:val="00941B0D"/>
    <w:rsid w:val="00943591"/>
    <w:rsid w:val="00951C56"/>
    <w:rsid w:val="00967D14"/>
    <w:rsid w:val="00975D33"/>
    <w:rsid w:val="009808CE"/>
    <w:rsid w:val="00984EC2"/>
    <w:rsid w:val="00985512"/>
    <w:rsid w:val="00990D92"/>
    <w:rsid w:val="009A06A2"/>
    <w:rsid w:val="009A349A"/>
    <w:rsid w:val="009A419B"/>
    <w:rsid w:val="009A5137"/>
    <w:rsid w:val="009B4B18"/>
    <w:rsid w:val="009B5EE3"/>
    <w:rsid w:val="009C3513"/>
    <w:rsid w:val="009D153C"/>
    <w:rsid w:val="009F6EE3"/>
    <w:rsid w:val="00A23C08"/>
    <w:rsid w:val="00A24048"/>
    <w:rsid w:val="00A413CC"/>
    <w:rsid w:val="00A52403"/>
    <w:rsid w:val="00A55C18"/>
    <w:rsid w:val="00A66838"/>
    <w:rsid w:val="00A72892"/>
    <w:rsid w:val="00A76CEE"/>
    <w:rsid w:val="00A8384F"/>
    <w:rsid w:val="00AA1796"/>
    <w:rsid w:val="00AA2589"/>
    <w:rsid w:val="00AA2DC2"/>
    <w:rsid w:val="00AA517D"/>
    <w:rsid w:val="00AA7AB5"/>
    <w:rsid w:val="00AC4B33"/>
    <w:rsid w:val="00AC5591"/>
    <w:rsid w:val="00AD1383"/>
    <w:rsid w:val="00AD153F"/>
    <w:rsid w:val="00AD314B"/>
    <w:rsid w:val="00AD4025"/>
    <w:rsid w:val="00AF0712"/>
    <w:rsid w:val="00AF26B7"/>
    <w:rsid w:val="00AF296F"/>
    <w:rsid w:val="00AF37EF"/>
    <w:rsid w:val="00AF6E96"/>
    <w:rsid w:val="00B07963"/>
    <w:rsid w:val="00B07C01"/>
    <w:rsid w:val="00B14786"/>
    <w:rsid w:val="00B14991"/>
    <w:rsid w:val="00B154D9"/>
    <w:rsid w:val="00B22FF1"/>
    <w:rsid w:val="00B252A8"/>
    <w:rsid w:val="00B26E60"/>
    <w:rsid w:val="00B31DE8"/>
    <w:rsid w:val="00B357BB"/>
    <w:rsid w:val="00B41229"/>
    <w:rsid w:val="00B4468A"/>
    <w:rsid w:val="00B454C8"/>
    <w:rsid w:val="00B45AFF"/>
    <w:rsid w:val="00B47316"/>
    <w:rsid w:val="00B65A70"/>
    <w:rsid w:val="00B6737B"/>
    <w:rsid w:val="00B77B5A"/>
    <w:rsid w:val="00B83144"/>
    <w:rsid w:val="00B92771"/>
    <w:rsid w:val="00B95414"/>
    <w:rsid w:val="00B96C51"/>
    <w:rsid w:val="00BA562E"/>
    <w:rsid w:val="00BA7387"/>
    <w:rsid w:val="00BB19AA"/>
    <w:rsid w:val="00BB7405"/>
    <w:rsid w:val="00BC1C1F"/>
    <w:rsid w:val="00BD3A90"/>
    <w:rsid w:val="00BD4653"/>
    <w:rsid w:val="00BD65E8"/>
    <w:rsid w:val="00BD6B30"/>
    <w:rsid w:val="00BD6ED1"/>
    <w:rsid w:val="00BD71DB"/>
    <w:rsid w:val="00BF6129"/>
    <w:rsid w:val="00BF6946"/>
    <w:rsid w:val="00C0158D"/>
    <w:rsid w:val="00C03FB5"/>
    <w:rsid w:val="00C047A3"/>
    <w:rsid w:val="00C160BB"/>
    <w:rsid w:val="00C20312"/>
    <w:rsid w:val="00C20DBF"/>
    <w:rsid w:val="00C21681"/>
    <w:rsid w:val="00C23315"/>
    <w:rsid w:val="00C32E0A"/>
    <w:rsid w:val="00C34A67"/>
    <w:rsid w:val="00C518B9"/>
    <w:rsid w:val="00C5402E"/>
    <w:rsid w:val="00C5495B"/>
    <w:rsid w:val="00C55AA1"/>
    <w:rsid w:val="00C55D88"/>
    <w:rsid w:val="00C65D44"/>
    <w:rsid w:val="00C71C0B"/>
    <w:rsid w:val="00C71F5D"/>
    <w:rsid w:val="00C82996"/>
    <w:rsid w:val="00C93C8B"/>
    <w:rsid w:val="00CA08EC"/>
    <w:rsid w:val="00CA1D1C"/>
    <w:rsid w:val="00CA2E0C"/>
    <w:rsid w:val="00CB031D"/>
    <w:rsid w:val="00CB737B"/>
    <w:rsid w:val="00CD7BFE"/>
    <w:rsid w:val="00CE1BAE"/>
    <w:rsid w:val="00CF45F3"/>
    <w:rsid w:val="00CF67CB"/>
    <w:rsid w:val="00D11194"/>
    <w:rsid w:val="00D214E9"/>
    <w:rsid w:val="00D216D5"/>
    <w:rsid w:val="00D242A7"/>
    <w:rsid w:val="00D2433E"/>
    <w:rsid w:val="00D27A5C"/>
    <w:rsid w:val="00D339E9"/>
    <w:rsid w:val="00D3516F"/>
    <w:rsid w:val="00D47D6A"/>
    <w:rsid w:val="00D528D2"/>
    <w:rsid w:val="00D52D17"/>
    <w:rsid w:val="00D538F0"/>
    <w:rsid w:val="00D56103"/>
    <w:rsid w:val="00D56175"/>
    <w:rsid w:val="00D5651C"/>
    <w:rsid w:val="00D619B8"/>
    <w:rsid w:val="00D64DF8"/>
    <w:rsid w:val="00D6713A"/>
    <w:rsid w:val="00D7050E"/>
    <w:rsid w:val="00D759F0"/>
    <w:rsid w:val="00D76A1A"/>
    <w:rsid w:val="00D7799F"/>
    <w:rsid w:val="00D8530B"/>
    <w:rsid w:val="00D92C46"/>
    <w:rsid w:val="00D97172"/>
    <w:rsid w:val="00DA13A0"/>
    <w:rsid w:val="00DA19FE"/>
    <w:rsid w:val="00DB1078"/>
    <w:rsid w:val="00DB13B7"/>
    <w:rsid w:val="00DB33D1"/>
    <w:rsid w:val="00DC4834"/>
    <w:rsid w:val="00DC63ED"/>
    <w:rsid w:val="00DD5CA1"/>
    <w:rsid w:val="00DE2D03"/>
    <w:rsid w:val="00DE77FF"/>
    <w:rsid w:val="00DE7B03"/>
    <w:rsid w:val="00DE7F5C"/>
    <w:rsid w:val="00E15619"/>
    <w:rsid w:val="00E22E4F"/>
    <w:rsid w:val="00E35067"/>
    <w:rsid w:val="00E431EC"/>
    <w:rsid w:val="00E463E4"/>
    <w:rsid w:val="00E53B7C"/>
    <w:rsid w:val="00E5427C"/>
    <w:rsid w:val="00E852B7"/>
    <w:rsid w:val="00E966DA"/>
    <w:rsid w:val="00EA4D62"/>
    <w:rsid w:val="00EB503B"/>
    <w:rsid w:val="00EB7A25"/>
    <w:rsid w:val="00EC05D1"/>
    <w:rsid w:val="00EC2B70"/>
    <w:rsid w:val="00EC796B"/>
    <w:rsid w:val="00EE0764"/>
    <w:rsid w:val="00EE0B0D"/>
    <w:rsid w:val="00F02080"/>
    <w:rsid w:val="00F06C6D"/>
    <w:rsid w:val="00F0728B"/>
    <w:rsid w:val="00F32B76"/>
    <w:rsid w:val="00F45EC3"/>
    <w:rsid w:val="00F470F6"/>
    <w:rsid w:val="00F5295E"/>
    <w:rsid w:val="00F56244"/>
    <w:rsid w:val="00F579A2"/>
    <w:rsid w:val="00F57DB2"/>
    <w:rsid w:val="00F74492"/>
    <w:rsid w:val="00F76581"/>
    <w:rsid w:val="00F76FE1"/>
    <w:rsid w:val="00F80C29"/>
    <w:rsid w:val="00F86E16"/>
    <w:rsid w:val="00F8799C"/>
    <w:rsid w:val="00F93B8D"/>
    <w:rsid w:val="00FA011C"/>
    <w:rsid w:val="00FA02CA"/>
    <w:rsid w:val="00FB07B5"/>
    <w:rsid w:val="00FB0F06"/>
    <w:rsid w:val="00FB7DE5"/>
    <w:rsid w:val="00FC103F"/>
    <w:rsid w:val="00FC6DE5"/>
    <w:rsid w:val="00FD07F0"/>
    <w:rsid w:val="00FD4E4C"/>
    <w:rsid w:val="00FE14C4"/>
    <w:rsid w:val="00FE654E"/>
    <w:rsid w:val="00FE659F"/>
    <w:rsid w:val="00FF1824"/>
    <w:rsid w:val="00FF3D1A"/>
    <w:rsid w:val="00FF41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spacing w:before="360"/>
      <w:outlineLvl w:val="0"/>
    </w:pPr>
    <w:rPr>
      <w:rFonts w:cs="Arial"/>
      <w:b/>
      <w:bCs/>
      <w:kern w:val="32"/>
      <w:sz w:val="24"/>
      <w:szCs w:val="24"/>
    </w:rPr>
  </w:style>
  <w:style w:type="paragraph" w:styleId="Nadpis2">
    <w:name w:val="heading 2"/>
    <w:basedOn w:val="Normln"/>
    <w:next w:val="Normln"/>
    <w:link w:val="Nadpis2Char"/>
    <w:qFormat/>
    <w:locked/>
    <w:rsid w:val="00AC4B33"/>
    <w:pPr>
      <w:spacing w:before="240"/>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ind w:left="18"/>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0">
    <w:name w:val="Odstavec 3"/>
    <w:basedOn w:val="Normln"/>
    <w:rsid w:val="00AC4B33"/>
    <w:pPr>
      <w:overflowPunct w:val="0"/>
      <w:autoSpaceDE w:val="0"/>
      <w:autoSpaceDN w:val="0"/>
      <w:adjustRightInd w:val="0"/>
      <w:textAlignment w:val="baseline"/>
      <w:outlineLvl w:val="2"/>
    </w:pPr>
    <w:rPr>
      <w:szCs w:val="24"/>
    </w:rPr>
  </w:style>
  <w:style w:type="paragraph" w:customStyle="1" w:styleId="Odrky-psmena">
    <w:name w:val="Odrážky - písmena"/>
    <w:basedOn w:val="Normln"/>
    <w:link w:val="Odrky-psmenaCharChar"/>
    <w:rsid w:val="00BD6B30"/>
    <w:pPr>
      <w:numPr>
        <w:numId w:val="4"/>
      </w:numPr>
      <w:spacing w:before="0"/>
    </w:pPr>
  </w:style>
  <w:style w:type="paragraph" w:customStyle="1" w:styleId="Odrky2rove">
    <w:name w:val="Odrážky 2 úroveň"/>
    <w:basedOn w:val="Normln"/>
    <w:rsid w:val="00BD6B30"/>
    <w:pPr>
      <w:numPr>
        <w:ilvl w:val="1"/>
        <w:numId w:val="4"/>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 w:type="paragraph" w:customStyle="1" w:styleId="normalbulletbl">
    <w:name w:val="normal bullet bílá"/>
    <w:basedOn w:val="Normln"/>
    <w:rsid w:val="00AD4025"/>
    <w:pPr>
      <w:numPr>
        <w:numId w:val="7"/>
      </w:numPr>
      <w:spacing w:before="0"/>
      <w:jc w:val="left"/>
    </w:pPr>
    <w:rPr>
      <w:snapToGrid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spacing w:before="360"/>
      <w:outlineLvl w:val="0"/>
    </w:pPr>
    <w:rPr>
      <w:rFonts w:cs="Arial"/>
      <w:b/>
      <w:bCs/>
      <w:kern w:val="32"/>
      <w:sz w:val="24"/>
      <w:szCs w:val="24"/>
    </w:rPr>
  </w:style>
  <w:style w:type="paragraph" w:styleId="Nadpis2">
    <w:name w:val="heading 2"/>
    <w:basedOn w:val="Normln"/>
    <w:next w:val="Normln"/>
    <w:link w:val="Nadpis2Char"/>
    <w:qFormat/>
    <w:locked/>
    <w:rsid w:val="00AC4B33"/>
    <w:pPr>
      <w:spacing w:before="240"/>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ind w:left="18"/>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0">
    <w:name w:val="Odstavec 3"/>
    <w:basedOn w:val="Normln"/>
    <w:rsid w:val="00AC4B33"/>
    <w:pPr>
      <w:overflowPunct w:val="0"/>
      <w:autoSpaceDE w:val="0"/>
      <w:autoSpaceDN w:val="0"/>
      <w:adjustRightInd w:val="0"/>
      <w:textAlignment w:val="baseline"/>
      <w:outlineLvl w:val="2"/>
    </w:pPr>
    <w:rPr>
      <w:szCs w:val="24"/>
    </w:rPr>
  </w:style>
  <w:style w:type="paragraph" w:customStyle="1" w:styleId="Odrky-psmena">
    <w:name w:val="Odrážky - písmena"/>
    <w:basedOn w:val="Normln"/>
    <w:link w:val="Odrky-psmenaCharChar"/>
    <w:rsid w:val="00BD6B30"/>
    <w:pPr>
      <w:numPr>
        <w:numId w:val="4"/>
      </w:numPr>
      <w:spacing w:before="0"/>
    </w:pPr>
  </w:style>
  <w:style w:type="paragraph" w:customStyle="1" w:styleId="Odrky2rove">
    <w:name w:val="Odrážky 2 úroveň"/>
    <w:basedOn w:val="Normln"/>
    <w:rsid w:val="00BD6B30"/>
    <w:pPr>
      <w:numPr>
        <w:ilvl w:val="1"/>
        <w:numId w:val="4"/>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 w:type="paragraph" w:customStyle="1" w:styleId="normalbulletbl">
    <w:name w:val="normal bullet bílá"/>
    <w:basedOn w:val="Normln"/>
    <w:rsid w:val="00AD4025"/>
    <w:pPr>
      <w:numPr>
        <w:numId w:val="7"/>
      </w:numPr>
      <w:spacing w:before="0"/>
      <w:jc w:val="left"/>
    </w:pPr>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 w:id="142063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etr.stetka@ceproas.cz" TargetMode="External"/><Relationship Id="rId18" Type="http://schemas.openxmlformats.org/officeDocument/2006/relationships/hyperlink" Target="https://wwwsoftender.cz/home/profil/992824"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petr.stetka@ceproas.cz" TargetMode="External"/><Relationship Id="rId17" Type="http://schemas.openxmlformats.org/officeDocument/2006/relationships/hyperlink" Target="https://www.softender.cz/home/profil/992824" TargetMode="External"/><Relationship Id="rId2" Type="http://schemas.openxmlformats.org/officeDocument/2006/relationships/numbering" Target="numbering.xml"/><Relationship Id="rId16" Type="http://schemas.openxmlformats.org/officeDocument/2006/relationships/hyperlink" Target="https://www.softender.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vel.berg@ceproas.cz" TargetMode="External"/><Relationship Id="rId5" Type="http://schemas.openxmlformats.org/officeDocument/2006/relationships/settings" Target="settings.xml"/><Relationship Id="rId15" Type="http://schemas.openxmlformats.org/officeDocument/2006/relationships/hyperlink" Target="http://www.softender.cz" TargetMode="External"/><Relationship Id="rId10" Type="http://schemas.openxmlformats.org/officeDocument/2006/relationships/hyperlink" Target="file:///C:\Documents%20and%20Settings\vrecionovae\Local%20Settings\Temporary%20Internet%20Files\Content.Outlook\FDFQWLN4\erika.vrecionova@ceproas.cz"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pavel.berg@ceproas.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082C5-D5F2-4555-BB9C-6E9E86D03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10</Pages>
  <Words>4724</Words>
  <Characters>27761</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32421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Vrecionova Erika</cp:lastModifiedBy>
  <cp:revision>5</cp:revision>
  <cp:lastPrinted>2014-05-07T08:36:00Z</cp:lastPrinted>
  <dcterms:created xsi:type="dcterms:W3CDTF">2014-05-07T08:35:00Z</dcterms:created>
  <dcterms:modified xsi:type="dcterms:W3CDTF">2014-05-09T07:37:00Z</dcterms:modified>
</cp:coreProperties>
</file>